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51" w:rsidRPr="006B298F" w:rsidRDefault="004E14AA" w:rsidP="00CD4703">
      <w:pPr>
        <w:spacing w:after="120" w:line="288" w:lineRule="auto"/>
        <w:ind w:left="540" w:hanging="540"/>
        <w:jc w:val="center"/>
        <w:rPr>
          <w:rFonts w:ascii="Times New Roman" w:hAnsi="Times New Roman" w:cs="Times New Roman"/>
          <w:b/>
          <w:sz w:val="24"/>
          <w:szCs w:val="24"/>
        </w:rPr>
      </w:pPr>
      <w:r w:rsidRPr="006B298F">
        <w:rPr>
          <w:rFonts w:ascii="Times New Roman" w:hAnsi="Times New Roman" w:cs="Times New Roman"/>
          <w:b/>
          <w:sz w:val="24"/>
          <w:szCs w:val="24"/>
        </w:rPr>
        <w:t>QUY CHẾ NỘI BỘ VỀ QUẢN TRỊ CÔNG TY</w:t>
      </w:r>
    </w:p>
    <w:p w:rsidR="004E14AA" w:rsidRPr="006B298F" w:rsidRDefault="004E14AA" w:rsidP="00CD4703">
      <w:pPr>
        <w:spacing w:after="120" w:line="288" w:lineRule="auto"/>
        <w:ind w:left="540" w:hanging="540"/>
        <w:jc w:val="center"/>
        <w:rPr>
          <w:rFonts w:ascii="Times New Roman" w:hAnsi="Times New Roman" w:cs="Times New Roman"/>
          <w:b/>
          <w:sz w:val="24"/>
          <w:szCs w:val="24"/>
        </w:rPr>
      </w:pPr>
      <w:r w:rsidRPr="006B298F">
        <w:rPr>
          <w:rFonts w:ascii="Times New Roman" w:hAnsi="Times New Roman" w:cs="Times New Roman"/>
          <w:b/>
          <w:sz w:val="24"/>
          <w:szCs w:val="24"/>
        </w:rPr>
        <w:t>CÔNG TY CỔ PHẦN ĐẦU TƯ VÀ PHÁT TRIỂN ĐÔ THỊ LONG GIANG</w:t>
      </w:r>
    </w:p>
    <w:sdt>
      <w:sdtPr>
        <w:rPr>
          <w:rFonts w:ascii="Times New Roman" w:eastAsiaTheme="minorHAnsi" w:hAnsi="Times New Roman" w:cs="Times New Roman"/>
          <w:color w:val="auto"/>
          <w:sz w:val="24"/>
          <w:szCs w:val="24"/>
        </w:rPr>
        <w:id w:val="-1791506226"/>
        <w:docPartObj>
          <w:docPartGallery w:val="Table of Contents"/>
          <w:docPartUnique/>
        </w:docPartObj>
      </w:sdtPr>
      <w:sdtEndPr>
        <w:rPr>
          <w:b/>
          <w:bCs/>
          <w:noProof/>
        </w:rPr>
      </w:sdtEndPr>
      <w:sdtContent>
        <w:p w:rsidR="000973F8" w:rsidRPr="00004CB6" w:rsidRDefault="00D67AE8" w:rsidP="00004CB6">
          <w:pPr>
            <w:pStyle w:val="TOCHeading"/>
            <w:spacing w:before="0" w:after="120" w:line="288" w:lineRule="auto"/>
            <w:ind w:left="540" w:hanging="540"/>
            <w:jc w:val="center"/>
            <w:rPr>
              <w:rFonts w:ascii="Times New Roman" w:hAnsi="Times New Roman" w:cs="Times New Roman"/>
              <w:b/>
              <w:color w:val="auto"/>
              <w:sz w:val="24"/>
              <w:szCs w:val="24"/>
            </w:rPr>
          </w:pPr>
          <w:r w:rsidRPr="00004CB6">
            <w:rPr>
              <w:rFonts w:ascii="Times New Roman" w:hAnsi="Times New Roman" w:cs="Times New Roman"/>
              <w:b/>
              <w:color w:val="auto"/>
              <w:sz w:val="24"/>
              <w:szCs w:val="24"/>
            </w:rPr>
            <w:t>MỤC LỤC</w:t>
          </w:r>
        </w:p>
        <w:p w:rsidR="00004CB6" w:rsidRPr="00CD4703" w:rsidRDefault="000973F8" w:rsidP="00CD4703">
          <w:pPr>
            <w:pStyle w:val="TOC1"/>
            <w:spacing w:after="0" w:line="288" w:lineRule="auto"/>
            <w:rPr>
              <w:rFonts w:ascii="Times New Roman" w:eastAsiaTheme="minorEastAsia" w:hAnsi="Times New Roman" w:cs="Times New Roman"/>
              <w:noProof/>
              <w:sz w:val="24"/>
              <w:szCs w:val="24"/>
            </w:rPr>
          </w:pPr>
          <w:r w:rsidRPr="00CD4703">
            <w:rPr>
              <w:rFonts w:ascii="Times New Roman" w:hAnsi="Times New Roman" w:cs="Times New Roman"/>
              <w:sz w:val="24"/>
              <w:szCs w:val="24"/>
            </w:rPr>
            <w:fldChar w:fldCharType="begin"/>
          </w:r>
          <w:r w:rsidRPr="00CD4703">
            <w:rPr>
              <w:rFonts w:ascii="Times New Roman" w:hAnsi="Times New Roman" w:cs="Times New Roman"/>
              <w:sz w:val="24"/>
              <w:szCs w:val="24"/>
            </w:rPr>
            <w:instrText xml:space="preserve"> TOC \o "1-3" \h \z \u </w:instrText>
          </w:r>
          <w:r w:rsidRPr="00CD4703">
            <w:rPr>
              <w:rFonts w:ascii="Times New Roman" w:hAnsi="Times New Roman" w:cs="Times New Roman"/>
              <w:sz w:val="24"/>
              <w:szCs w:val="24"/>
            </w:rPr>
            <w:fldChar w:fldCharType="separate"/>
          </w:r>
          <w:hyperlink w:anchor="_Toc68794451" w:history="1">
            <w:r w:rsidR="00004CB6" w:rsidRPr="00CD4703">
              <w:rPr>
                <w:rStyle w:val="Hyperlink"/>
                <w:rFonts w:ascii="Times New Roman" w:hAnsi="Times New Roman" w:cs="Times New Roman"/>
                <w:noProof/>
                <w:sz w:val="24"/>
                <w:szCs w:val="24"/>
              </w:rPr>
              <w:t>CHƯƠNG 1.</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QUY ĐỊNH CHUNG</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_Toc68794451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52" w:history="1">
            <w:r w:rsidR="00004CB6" w:rsidRPr="00CD4703">
              <w:rPr>
                <w:rStyle w:val="Hyperlink"/>
                <w:rFonts w:ascii="Times New Roman" w:hAnsi="Times New Roman" w:cs="Times New Roman"/>
                <w:noProof/>
                <w:sz w:val="24"/>
                <w:szCs w:val="24"/>
              </w:rPr>
              <w:t>Điều 1.</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Phạm vi điều chỉnh và đối tượng áp dụng</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_Toc68794452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1"/>
            <w:spacing w:after="0" w:line="288" w:lineRule="auto"/>
            <w:rPr>
              <w:rFonts w:ascii="Times New Roman" w:eastAsiaTheme="minorEastAsia" w:hAnsi="Times New Roman" w:cs="Times New Roman"/>
              <w:noProof/>
              <w:sz w:val="24"/>
              <w:szCs w:val="24"/>
            </w:rPr>
          </w:pPr>
          <w:hyperlink w:anchor="_Toc68794453" w:history="1">
            <w:r w:rsidR="00004CB6" w:rsidRPr="00CD4703">
              <w:rPr>
                <w:rStyle w:val="Hyperlink"/>
                <w:rFonts w:ascii="Times New Roman" w:hAnsi="Times New Roman" w:cs="Times New Roman"/>
                <w:noProof/>
                <w:sz w:val="24"/>
                <w:szCs w:val="24"/>
              </w:rPr>
              <w:t>CHƯƠNG 2.</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ĐẠI HỘI ĐỒNG CỔ ĐÔNG</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_Toc68794453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54" w:history="1">
            <w:r w:rsidR="00004CB6" w:rsidRPr="00CD4703">
              <w:rPr>
                <w:rStyle w:val="Hyperlink"/>
                <w:rFonts w:ascii="Times New Roman" w:hAnsi="Times New Roman" w:cs="Times New Roman"/>
                <w:noProof/>
                <w:sz w:val="24"/>
                <w:szCs w:val="24"/>
              </w:rPr>
              <w:t>Điều 2.</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shd w:val="clear" w:color="auto" w:fill="FFFFFF"/>
              </w:rPr>
              <w:t>Vai trò,</w:t>
            </w:r>
            <w:r w:rsidR="00004CB6" w:rsidRPr="00CD4703">
              <w:rPr>
                <w:rStyle w:val="Hyperlink"/>
                <w:rFonts w:ascii="Times New Roman" w:hAnsi="Times New Roman" w:cs="Times New Roman"/>
                <w:noProof/>
                <w:sz w:val="24"/>
                <w:szCs w:val="24"/>
              </w:rPr>
              <w:t xml:space="preserve"> quyền và nghĩa vụ</w:t>
            </w:r>
            <w:r w:rsidR="00004CB6" w:rsidRPr="00CD4703">
              <w:rPr>
                <w:rStyle w:val="Hyperlink"/>
                <w:rFonts w:ascii="Times New Roman" w:hAnsi="Times New Roman" w:cs="Times New Roman"/>
                <w:noProof/>
                <w:sz w:val="24"/>
                <w:szCs w:val="24"/>
                <w:shd w:val="clear" w:color="auto" w:fill="FFFFFF"/>
              </w:rPr>
              <w:t xml:space="preserve"> của của Đại hội đồng cổ đông</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_Toc68794454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ind w:left="1350" w:hanging="1350"/>
            <w:rPr>
              <w:rFonts w:ascii="Times New Roman" w:eastAsiaTheme="minorEastAsia" w:hAnsi="Times New Roman" w:cs="Times New Roman"/>
              <w:noProof/>
              <w:sz w:val="24"/>
              <w:szCs w:val="24"/>
            </w:rPr>
          </w:pPr>
          <w:hyperlink w:anchor="_Toc68794455" w:history="1">
            <w:r w:rsidR="00004CB6" w:rsidRPr="00CD4703">
              <w:rPr>
                <w:rStyle w:val="Hyperlink"/>
                <w:rFonts w:ascii="Times New Roman" w:hAnsi="Times New Roman" w:cs="Times New Roman"/>
                <w:noProof/>
                <w:sz w:val="24"/>
                <w:szCs w:val="24"/>
              </w:rPr>
              <w:t>Điều 3.</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shd w:val="clear" w:color="auto" w:fill="FFFFFF"/>
              </w:rPr>
              <w:t>Trình tự, thủ tục họp Đại hội đồng cổ đông thông qua nghị quyết bằng hình thức biểu quyết tại cuộc họp Đại hội đồng cổ đông</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_Toc68794455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5</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ind w:left="1350" w:hanging="1350"/>
            <w:rPr>
              <w:rFonts w:ascii="Times New Roman" w:eastAsiaTheme="minorEastAsia" w:hAnsi="Times New Roman" w:cs="Times New Roman"/>
              <w:noProof/>
              <w:sz w:val="24"/>
              <w:szCs w:val="24"/>
            </w:rPr>
          </w:pPr>
          <w:hyperlink w:anchor="_Toc68794456" w:history="1">
            <w:r w:rsidR="00004CB6" w:rsidRPr="00CD4703">
              <w:rPr>
                <w:rStyle w:val="Hyperlink"/>
                <w:rFonts w:ascii="Times New Roman" w:hAnsi="Times New Roman" w:cs="Times New Roman"/>
                <w:noProof/>
                <w:sz w:val="24"/>
                <w:szCs w:val="24"/>
              </w:rPr>
              <w:t>Điều 4.</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Trình tự, thủ tục họp Đại hội đồng cổ đông thông qua nghị quyết bằng hình thức lấy ý kiến bằng văn bản</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_Toc68794456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12</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ind w:left="1350" w:hanging="1350"/>
            <w:rPr>
              <w:rFonts w:ascii="Times New Roman" w:eastAsiaTheme="minorEastAsia" w:hAnsi="Times New Roman" w:cs="Times New Roman"/>
              <w:noProof/>
              <w:sz w:val="24"/>
              <w:szCs w:val="24"/>
            </w:rPr>
          </w:pPr>
          <w:hyperlink w:anchor="_Toc68794457" w:history="1">
            <w:r w:rsidR="00004CB6" w:rsidRPr="00CD4703">
              <w:rPr>
                <w:rStyle w:val="Hyperlink"/>
                <w:rFonts w:ascii="Times New Roman" w:hAnsi="Times New Roman" w:cs="Times New Roman"/>
                <w:noProof/>
                <w:sz w:val="24"/>
                <w:szCs w:val="24"/>
              </w:rPr>
              <w:t>Điều 5.</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Trình tự, thủ tục họp Đại hội đồng cổ đông thông qua nghị quyết bằng hình thức hội nghị trực tuyến, hình thức hội nghị trực tiếp kết hợp với trực tuyến và các hình thức khác (nếu có)</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_Toc68794457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13</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1"/>
            <w:spacing w:after="0" w:line="288" w:lineRule="auto"/>
            <w:rPr>
              <w:rFonts w:ascii="Times New Roman" w:eastAsiaTheme="minorEastAsia" w:hAnsi="Times New Roman" w:cs="Times New Roman"/>
              <w:noProof/>
              <w:sz w:val="24"/>
              <w:szCs w:val="24"/>
            </w:rPr>
          </w:pPr>
          <w:hyperlink w:anchor="_Toc68794458" w:history="1">
            <w:r w:rsidR="00004CB6" w:rsidRPr="00CD4703">
              <w:rPr>
                <w:rStyle w:val="Hyperlink"/>
                <w:rFonts w:ascii="Times New Roman" w:hAnsi="Times New Roman" w:cs="Times New Roman"/>
                <w:noProof/>
                <w:sz w:val="24"/>
                <w:szCs w:val="24"/>
              </w:rPr>
              <w:t>CHƯƠNG 3.</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HỘI ĐỒNG QUẢN TRỊ</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_Toc68794458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14</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59" w:history="1">
            <w:r w:rsidR="00004CB6" w:rsidRPr="00CD4703">
              <w:rPr>
                <w:rStyle w:val="Hyperlink"/>
                <w:rFonts w:ascii="Times New Roman" w:hAnsi="Times New Roman" w:cs="Times New Roman"/>
                <w:noProof/>
                <w:sz w:val="24"/>
                <w:szCs w:val="24"/>
              </w:rPr>
              <w:t>Điều 6.</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shd w:val="clear" w:color="auto" w:fill="FFFFFF"/>
              </w:rPr>
              <w:t>Vai trò, quyền và nghĩa vụ của Hội đồng quản trị</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_Toc68794459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14</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60" w:history="1">
            <w:r w:rsidR="00004CB6" w:rsidRPr="00CD4703">
              <w:rPr>
                <w:rStyle w:val="Hyperlink"/>
                <w:rFonts w:ascii="Times New Roman" w:hAnsi="Times New Roman" w:cs="Times New Roman"/>
                <w:noProof/>
                <w:sz w:val="24"/>
                <w:szCs w:val="24"/>
              </w:rPr>
              <w:t>Điều 7.</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Quyền và nghĩa vụ của thành viên Hội đồng quản trị</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_Toc68794460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15</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61" w:history="1">
            <w:r w:rsidR="00004CB6" w:rsidRPr="00CD4703">
              <w:rPr>
                <w:rStyle w:val="Hyperlink"/>
                <w:rFonts w:ascii="Times New Roman" w:hAnsi="Times New Roman" w:cs="Times New Roman"/>
                <w:noProof/>
                <w:sz w:val="24"/>
                <w:szCs w:val="24"/>
              </w:rPr>
              <w:t>Điều 8.</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shd w:val="clear" w:color="auto" w:fill="FFFFFF"/>
                <w:lang w:val="vi-VN"/>
              </w:rPr>
              <w:t>Quyền được cung cấp thông tin của thành viên Hội đồng quản trị</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_Toc68794461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15</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62" w:history="1">
            <w:r w:rsidR="00004CB6" w:rsidRPr="00CD4703">
              <w:rPr>
                <w:rStyle w:val="Hyperlink"/>
                <w:rFonts w:ascii="Times New Roman" w:hAnsi="Times New Roman" w:cs="Times New Roman"/>
                <w:noProof/>
                <w:sz w:val="24"/>
                <w:szCs w:val="24"/>
              </w:rPr>
              <w:t>Điều 9.</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Đề cử, ứng cử, bầu, miễn nhiệm và bãi nhiệm thành viên Hội đồng quản trị</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_Toc68794462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16</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63" w:history="1">
            <w:r w:rsidR="00004CB6" w:rsidRPr="00CD4703">
              <w:rPr>
                <w:rStyle w:val="Hyperlink"/>
                <w:rFonts w:ascii="Times New Roman" w:hAnsi="Times New Roman" w:cs="Times New Roman"/>
                <w:noProof/>
                <w:sz w:val="24"/>
                <w:szCs w:val="24"/>
              </w:rPr>
              <w:t>Điều 10.</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shd w:val="clear" w:color="auto" w:fill="FFFFFF"/>
                <w:lang w:val="vi-VN"/>
              </w:rPr>
              <w:t>Thù lao, thưởng và lợi ích khác của thành viên Hội đồng quản trị</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_Toc68794463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20</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64" w:history="1">
            <w:r w:rsidR="00004CB6" w:rsidRPr="00CD4703">
              <w:rPr>
                <w:rStyle w:val="Hyperlink"/>
                <w:rFonts w:ascii="Times New Roman" w:hAnsi="Times New Roman" w:cs="Times New Roman"/>
                <w:noProof/>
                <w:sz w:val="24"/>
                <w:szCs w:val="24"/>
              </w:rPr>
              <w:t>Điều 11.</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lang w:val="vi-VN"/>
              </w:rPr>
              <w:t>Cuộc họp Hội đồng quản trị</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_Toc68794464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21</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65" w:history="1">
            <w:r w:rsidR="00004CB6" w:rsidRPr="00CD4703">
              <w:rPr>
                <w:rStyle w:val="Hyperlink"/>
                <w:rFonts w:ascii="Times New Roman" w:hAnsi="Times New Roman" w:cs="Times New Roman"/>
                <w:noProof/>
                <w:sz w:val="24"/>
                <w:szCs w:val="24"/>
              </w:rPr>
              <w:t>Điều 12.</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lang w:val="vi-VN"/>
              </w:rPr>
              <w:t>Biên bản họp Hội đồng quản trị</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_Toc68794465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22</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66" w:history="1">
            <w:r w:rsidR="00004CB6" w:rsidRPr="00CD4703">
              <w:rPr>
                <w:rStyle w:val="Hyperlink"/>
                <w:rFonts w:ascii="Times New Roman" w:hAnsi="Times New Roman" w:cs="Times New Roman"/>
                <w:noProof/>
                <w:sz w:val="24"/>
                <w:szCs w:val="24"/>
              </w:rPr>
              <w:t>Điều 13.</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lang w:val="vi-VN"/>
              </w:rPr>
              <w:t>Các tiểu ban thuộc Hội đồng quản trị</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_Toc68794466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23</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1"/>
            <w:spacing w:after="0" w:line="288" w:lineRule="auto"/>
            <w:rPr>
              <w:rFonts w:ascii="Times New Roman" w:eastAsiaTheme="minorEastAsia" w:hAnsi="Times New Roman" w:cs="Times New Roman"/>
              <w:noProof/>
              <w:sz w:val="24"/>
              <w:szCs w:val="24"/>
            </w:rPr>
          </w:pPr>
          <w:hyperlink w:anchor="_Toc68794467" w:history="1">
            <w:r w:rsidR="00004CB6" w:rsidRPr="00CD4703">
              <w:rPr>
                <w:rStyle w:val="Hyperlink"/>
                <w:rFonts w:ascii="Times New Roman" w:hAnsi="Times New Roman" w:cs="Times New Roman"/>
                <w:noProof/>
                <w:sz w:val="24"/>
                <w:szCs w:val="24"/>
              </w:rPr>
              <w:t>CHƯƠNG 4.</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BAN KIỂM SOÁT</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_Toc68794467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24</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68" w:history="1">
            <w:r w:rsidR="00004CB6" w:rsidRPr="00CD4703">
              <w:rPr>
                <w:rStyle w:val="Hyperlink"/>
                <w:rFonts w:ascii="Times New Roman" w:hAnsi="Times New Roman" w:cs="Times New Roman"/>
                <w:noProof/>
                <w:sz w:val="24"/>
                <w:szCs w:val="24"/>
                <w:lang w:val="vi-VN"/>
              </w:rPr>
              <w:t>Điều 14.</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lang w:val="vi-VN"/>
              </w:rPr>
              <w:t>Vai trò</w:t>
            </w:r>
            <w:r w:rsidR="00004CB6" w:rsidRPr="00CD4703">
              <w:rPr>
                <w:rStyle w:val="Hyperlink"/>
                <w:rFonts w:ascii="Times New Roman" w:hAnsi="Times New Roman" w:cs="Times New Roman"/>
                <w:noProof/>
                <w:sz w:val="24"/>
                <w:szCs w:val="24"/>
              </w:rPr>
              <w:t>, quyền và nghĩa vụ của Ban kiểm soát</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_Toc68794468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24</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69" w:history="1">
            <w:r w:rsidR="00004CB6" w:rsidRPr="00CD4703">
              <w:rPr>
                <w:rStyle w:val="Hyperlink"/>
                <w:rFonts w:ascii="Times New Roman" w:hAnsi="Times New Roman" w:cs="Times New Roman"/>
                <w:noProof/>
                <w:sz w:val="24"/>
                <w:szCs w:val="24"/>
                <w:lang w:val="vi-VN"/>
              </w:rPr>
              <w:t>Điều 15.</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Quyền, nghĩa vụ và trách nhiệm của thành viên Ban kiểm soát</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_Toc68794469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26</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70" w:history="1">
            <w:r w:rsidR="00004CB6" w:rsidRPr="00CD4703">
              <w:rPr>
                <w:rStyle w:val="Hyperlink"/>
                <w:rFonts w:ascii="Times New Roman" w:hAnsi="Times New Roman" w:cs="Times New Roman"/>
                <w:noProof/>
                <w:sz w:val="24"/>
                <w:szCs w:val="24"/>
                <w:lang w:val="vi-VN"/>
              </w:rPr>
              <w:t>Điều 16.</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lang w:val="vi-VN"/>
              </w:rPr>
              <w:t>Nhiệm kỳ, số lượng, thành phần, cơ cấu thành viên Ban kiểm soát</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_Toc68794470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26</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1"/>
            <w:spacing w:after="0" w:line="288" w:lineRule="auto"/>
            <w:rPr>
              <w:rFonts w:ascii="Times New Roman" w:eastAsiaTheme="minorEastAsia" w:hAnsi="Times New Roman" w:cs="Times New Roman"/>
              <w:noProof/>
              <w:sz w:val="24"/>
              <w:szCs w:val="24"/>
            </w:rPr>
          </w:pPr>
          <w:hyperlink w:anchor="_Toc68794471" w:history="1">
            <w:r w:rsidR="00004CB6" w:rsidRPr="00CD4703">
              <w:rPr>
                <w:rStyle w:val="Hyperlink"/>
                <w:rFonts w:ascii="Times New Roman" w:hAnsi="Times New Roman" w:cs="Times New Roman"/>
                <w:noProof/>
                <w:sz w:val="24"/>
                <w:szCs w:val="24"/>
              </w:rPr>
              <w:t>CHƯƠNG 5.</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TỔNG GIÁM ĐỐC VÀ NGƯỜI ĐIỀU HÀNH KHÁC</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_Toc68794471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29</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72" w:history="1">
            <w:r w:rsidR="00004CB6" w:rsidRPr="00CD4703">
              <w:rPr>
                <w:rStyle w:val="Hyperlink"/>
                <w:rFonts w:ascii="Times New Roman" w:hAnsi="Times New Roman" w:cs="Times New Roman"/>
                <w:noProof/>
                <w:sz w:val="24"/>
                <w:szCs w:val="24"/>
                <w:lang w:val="vi-VN"/>
              </w:rPr>
              <w:t>Điều 17.</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shd w:val="clear" w:color="auto" w:fill="FFFFFF"/>
                <w:lang w:val="vi-VN"/>
              </w:rPr>
              <w:t>Tổ chức bộ máy quản lý</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_Toc68794472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29</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73" w:history="1">
            <w:r w:rsidR="00004CB6" w:rsidRPr="00CD4703">
              <w:rPr>
                <w:rStyle w:val="Hyperlink"/>
                <w:rFonts w:ascii="Times New Roman" w:hAnsi="Times New Roman" w:cs="Times New Roman"/>
                <w:noProof/>
                <w:sz w:val="24"/>
                <w:szCs w:val="24"/>
                <w:lang w:val="vi-VN"/>
              </w:rPr>
              <w:t>Điều 18.</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shd w:val="clear" w:color="auto" w:fill="FFFFFF"/>
                <w:lang w:val="vi-VN"/>
              </w:rPr>
              <w:t>Người điều hành Công ty</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_Toc68794473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29</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74" w:history="1">
            <w:r w:rsidR="00004CB6" w:rsidRPr="00CD4703">
              <w:rPr>
                <w:rStyle w:val="Hyperlink"/>
                <w:rFonts w:ascii="Times New Roman" w:hAnsi="Times New Roman" w:cs="Times New Roman"/>
                <w:noProof/>
                <w:sz w:val="24"/>
                <w:szCs w:val="24"/>
                <w:lang w:val="vi-VN"/>
              </w:rPr>
              <w:t>Điều 19.</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shd w:val="clear" w:color="auto" w:fill="FFFFFF"/>
                <w:lang w:val="vi-VN"/>
              </w:rPr>
              <w:t>Bổ nhiệm, miễn nhiệm, nhiệm vụ và quyền hạn</w:t>
            </w:r>
            <w:r w:rsidR="00004CB6" w:rsidRPr="00CD4703">
              <w:rPr>
                <w:rStyle w:val="Hyperlink"/>
                <w:rFonts w:ascii="Times New Roman" w:hAnsi="Times New Roman" w:cs="Times New Roman"/>
                <w:noProof/>
                <w:sz w:val="24"/>
                <w:szCs w:val="24"/>
                <w:shd w:val="clear" w:color="auto" w:fill="FFFFFF"/>
              </w:rPr>
              <w:t xml:space="preserve"> của Tổng giám đốc</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_Toc68794474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30</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1"/>
            <w:spacing w:after="0" w:line="288" w:lineRule="auto"/>
            <w:ind w:left="1350" w:hanging="1350"/>
            <w:rPr>
              <w:rFonts w:ascii="Times New Roman" w:eastAsiaTheme="minorEastAsia" w:hAnsi="Times New Roman" w:cs="Times New Roman"/>
              <w:noProof/>
              <w:sz w:val="24"/>
              <w:szCs w:val="24"/>
            </w:rPr>
          </w:pPr>
          <w:hyperlink w:anchor="_Toc68794480" w:history="1">
            <w:r w:rsidR="00004CB6" w:rsidRPr="00CD4703">
              <w:rPr>
                <w:rStyle w:val="Hyperlink"/>
                <w:rFonts w:ascii="Times New Roman" w:hAnsi="Times New Roman" w:cs="Times New Roman"/>
                <w:noProof/>
                <w:sz w:val="24"/>
                <w:szCs w:val="24"/>
                <w:lang w:val="vi-VN"/>
              </w:rPr>
              <w:t>CHƯƠNG 6.</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PHỐI HỢP HOẠT ĐỘNG GIỮA HỘI ĐỒNG QUẢN TRỊ, BAN KIỂM SOÁT VÀ TỔNG GIÁM ĐỐC</w:t>
            </w:r>
            <w:r w:rsidR="00CD4703"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_Toc68794480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30</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81" w:history="1">
            <w:r w:rsidR="00004CB6" w:rsidRPr="00CD4703">
              <w:rPr>
                <w:rStyle w:val="Hyperlink"/>
                <w:rFonts w:ascii="Times New Roman" w:hAnsi="Times New Roman" w:cs="Times New Roman"/>
                <w:noProof/>
                <w:sz w:val="24"/>
                <w:szCs w:val="24"/>
              </w:rPr>
              <w:t>Điều 20.</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Việc mời tham dự phiên họp của Hội đồng quản trị, Ban kiểm soát, Tổng giám đốc</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_Toc68794481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30</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82" w:history="1">
            <w:r w:rsidR="00004CB6" w:rsidRPr="00CD4703">
              <w:rPr>
                <w:rStyle w:val="Hyperlink"/>
                <w:rFonts w:ascii="Times New Roman" w:hAnsi="Times New Roman" w:cs="Times New Roman"/>
                <w:noProof/>
                <w:sz w:val="24"/>
                <w:szCs w:val="24"/>
              </w:rPr>
              <w:t>Điều 21.</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Thông báo văn bản của Hội đồng quản trị cho Ban kiểm soát và Tổng giám đốc</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_Toc68794482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31</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83" w:history="1">
            <w:r w:rsidR="00004CB6" w:rsidRPr="00CD4703">
              <w:rPr>
                <w:rStyle w:val="Hyperlink"/>
                <w:rFonts w:ascii="Times New Roman" w:hAnsi="Times New Roman" w:cs="Times New Roman"/>
                <w:noProof/>
                <w:sz w:val="24"/>
                <w:szCs w:val="24"/>
              </w:rPr>
              <w:t>Điều 22.</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Vấn đề báo cáo và cung cấp thông tin</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_Toc68794483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31</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ind w:left="1350" w:hanging="1350"/>
            <w:rPr>
              <w:rFonts w:ascii="Times New Roman" w:eastAsiaTheme="minorEastAsia" w:hAnsi="Times New Roman" w:cs="Times New Roman"/>
              <w:noProof/>
              <w:sz w:val="24"/>
              <w:szCs w:val="24"/>
            </w:rPr>
          </w:pPr>
          <w:hyperlink w:anchor="_Toc68794484" w:history="1">
            <w:r w:rsidR="00004CB6" w:rsidRPr="00CD4703">
              <w:rPr>
                <w:rStyle w:val="Hyperlink"/>
                <w:rFonts w:ascii="Times New Roman" w:hAnsi="Times New Roman" w:cs="Times New Roman"/>
                <w:noProof/>
                <w:sz w:val="24"/>
                <w:szCs w:val="24"/>
              </w:rPr>
              <w:t>Điều 23.</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Phối hợp hoạt động kiểm soát, điều hành, giám sát giữa các thành viên Hội đồng quản trị, Kiểm soát viên và Tổng giám đốc</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_Toc68794484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31</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1"/>
            <w:spacing w:after="0" w:line="288" w:lineRule="auto"/>
            <w:rPr>
              <w:rFonts w:ascii="Times New Roman" w:eastAsiaTheme="minorEastAsia" w:hAnsi="Times New Roman" w:cs="Times New Roman"/>
              <w:noProof/>
              <w:sz w:val="24"/>
              <w:szCs w:val="24"/>
            </w:rPr>
          </w:pPr>
          <w:hyperlink w:anchor="_Toc68794485" w:history="1">
            <w:r w:rsidR="00004CB6" w:rsidRPr="00CD4703">
              <w:rPr>
                <w:rStyle w:val="Hyperlink"/>
                <w:rFonts w:ascii="Times New Roman" w:hAnsi="Times New Roman" w:cs="Times New Roman"/>
                <w:noProof/>
                <w:sz w:val="24"/>
                <w:szCs w:val="24"/>
                <w:lang w:val="vi-VN"/>
              </w:rPr>
              <w:t>CHƯƠNG 7.</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rPr>
              <w:t>HIỆU LỰC THI HÀNH</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_Toc68794485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32</w:t>
            </w:r>
            <w:r w:rsidR="00004CB6" w:rsidRPr="00CD4703">
              <w:rPr>
                <w:rFonts w:ascii="Times New Roman" w:hAnsi="Times New Roman" w:cs="Times New Roman"/>
                <w:noProof/>
                <w:webHidden/>
                <w:sz w:val="24"/>
                <w:szCs w:val="24"/>
              </w:rPr>
              <w:fldChar w:fldCharType="end"/>
            </w:r>
          </w:hyperlink>
        </w:p>
        <w:p w:rsidR="00004CB6" w:rsidRPr="00CD4703" w:rsidRDefault="00734156" w:rsidP="00CD4703">
          <w:pPr>
            <w:pStyle w:val="TOC2"/>
            <w:spacing w:after="0" w:line="288" w:lineRule="auto"/>
            <w:rPr>
              <w:rFonts w:ascii="Times New Roman" w:eastAsiaTheme="minorEastAsia" w:hAnsi="Times New Roman" w:cs="Times New Roman"/>
              <w:noProof/>
              <w:sz w:val="24"/>
              <w:szCs w:val="24"/>
            </w:rPr>
          </w:pPr>
          <w:hyperlink w:anchor="_Toc68794486" w:history="1">
            <w:r w:rsidR="00004CB6" w:rsidRPr="00CD4703">
              <w:rPr>
                <w:rStyle w:val="Hyperlink"/>
                <w:rFonts w:ascii="Times New Roman" w:hAnsi="Times New Roman" w:cs="Times New Roman"/>
                <w:noProof/>
                <w:sz w:val="24"/>
                <w:szCs w:val="24"/>
                <w:lang w:val="vi-VN"/>
              </w:rPr>
              <w:t>Điều 24.</w:t>
            </w:r>
            <w:r w:rsidR="00004CB6" w:rsidRPr="00CD4703">
              <w:rPr>
                <w:rFonts w:ascii="Times New Roman" w:eastAsiaTheme="minorEastAsia" w:hAnsi="Times New Roman" w:cs="Times New Roman"/>
                <w:noProof/>
                <w:sz w:val="24"/>
                <w:szCs w:val="24"/>
              </w:rPr>
              <w:tab/>
            </w:r>
            <w:r w:rsidR="00004CB6" w:rsidRPr="00CD4703">
              <w:rPr>
                <w:rStyle w:val="Hyperlink"/>
                <w:rFonts w:ascii="Times New Roman" w:hAnsi="Times New Roman" w:cs="Times New Roman"/>
                <w:noProof/>
                <w:sz w:val="24"/>
                <w:szCs w:val="24"/>
                <w:shd w:val="clear" w:color="auto" w:fill="FFFFFF"/>
              </w:rPr>
              <w:t>Hiệu lực thi hành</w:t>
            </w:r>
            <w:r w:rsidR="00004CB6" w:rsidRPr="00CD4703">
              <w:rPr>
                <w:rFonts w:ascii="Times New Roman" w:hAnsi="Times New Roman" w:cs="Times New Roman"/>
                <w:noProof/>
                <w:webHidden/>
                <w:sz w:val="24"/>
                <w:szCs w:val="24"/>
              </w:rPr>
              <w:tab/>
            </w:r>
            <w:r w:rsidR="00004CB6" w:rsidRPr="00CD4703">
              <w:rPr>
                <w:rFonts w:ascii="Times New Roman" w:hAnsi="Times New Roman" w:cs="Times New Roman"/>
                <w:noProof/>
                <w:webHidden/>
                <w:sz w:val="24"/>
                <w:szCs w:val="24"/>
              </w:rPr>
              <w:fldChar w:fldCharType="begin"/>
            </w:r>
            <w:r w:rsidR="00004CB6" w:rsidRPr="00CD4703">
              <w:rPr>
                <w:rFonts w:ascii="Times New Roman" w:hAnsi="Times New Roman" w:cs="Times New Roman"/>
                <w:noProof/>
                <w:webHidden/>
                <w:sz w:val="24"/>
                <w:szCs w:val="24"/>
              </w:rPr>
              <w:instrText xml:space="preserve"> PAGEREF _Toc68794486 \h </w:instrText>
            </w:r>
            <w:r w:rsidR="00004CB6" w:rsidRPr="00CD4703">
              <w:rPr>
                <w:rFonts w:ascii="Times New Roman" w:hAnsi="Times New Roman" w:cs="Times New Roman"/>
                <w:noProof/>
                <w:webHidden/>
                <w:sz w:val="24"/>
                <w:szCs w:val="24"/>
              </w:rPr>
            </w:r>
            <w:r w:rsidR="00004CB6" w:rsidRPr="00CD4703">
              <w:rPr>
                <w:rFonts w:ascii="Times New Roman" w:hAnsi="Times New Roman" w:cs="Times New Roman"/>
                <w:noProof/>
                <w:webHidden/>
                <w:sz w:val="24"/>
                <w:szCs w:val="24"/>
              </w:rPr>
              <w:fldChar w:fldCharType="separate"/>
            </w:r>
            <w:r w:rsidR="00004CB6" w:rsidRPr="00CD4703">
              <w:rPr>
                <w:rFonts w:ascii="Times New Roman" w:hAnsi="Times New Roman" w:cs="Times New Roman"/>
                <w:noProof/>
                <w:webHidden/>
                <w:sz w:val="24"/>
                <w:szCs w:val="24"/>
              </w:rPr>
              <w:t>32</w:t>
            </w:r>
            <w:r w:rsidR="00004CB6" w:rsidRPr="00CD4703">
              <w:rPr>
                <w:rFonts w:ascii="Times New Roman" w:hAnsi="Times New Roman" w:cs="Times New Roman"/>
                <w:noProof/>
                <w:webHidden/>
                <w:sz w:val="24"/>
                <w:szCs w:val="24"/>
              </w:rPr>
              <w:fldChar w:fldCharType="end"/>
            </w:r>
          </w:hyperlink>
        </w:p>
        <w:p w:rsidR="000973F8" w:rsidRPr="006B298F" w:rsidRDefault="000973F8" w:rsidP="00CD4703">
          <w:pPr>
            <w:spacing w:after="0" w:line="288" w:lineRule="auto"/>
            <w:ind w:left="540" w:hanging="540"/>
            <w:jc w:val="both"/>
            <w:rPr>
              <w:rFonts w:ascii="Times New Roman" w:hAnsi="Times New Roman" w:cs="Times New Roman"/>
              <w:sz w:val="24"/>
              <w:szCs w:val="24"/>
            </w:rPr>
          </w:pPr>
          <w:r w:rsidRPr="00CD4703">
            <w:rPr>
              <w:rFonts w:ascii="Times New Roman" w:hAnsi="Times New Roman" w:cs="Times New Roman"/>
              <w:bCs/>
              <w:noProof/>
              <w:sz w:val="24"/>
              <w:szCs w:val="24"/>
            </w:rPr>
            <w:fldChar w:fldCharType="end"/>
          </w:r>
        </w:p>
      </w:sdtContent>
    </w:sdt>
    <w:p w:rsidR="004E14AA" w:rsidRPr="006B298F" w:rsidRDefault="004E14AA" w:rsidP="00BE1184">
      <w:pPr>
        <w:pStyle w:val="Heading1"/>
        <w:numPr>
          <w:ilvl w:val="0"/>
          <w:numId w:val="64"/>
        </w:numPr>
        <w:spacing w:before="0" w:after="120" w:line="288" w:lineRule="auto"/>
        <w:ind w:left="0" w:firstLine="0"/>
        <w:jc w:val="center"/>
        <w:rPr>
          <w:rFonts w:ascii="Times New Roman" w:hAnsi="Times New Roman" w:cs="Times New Roman"/>
          <w:b/>
          <w:color w:val="auto"/>
          <w:sz w:val="24"/>
          <w:szCs w:val="24"/>
        </w:rPr>
      </w:pPr>
      <w:bookmarkStart w:id="0" w:name="_Toc68794451"/>
      <w:r w:rsidRPr="006B298F">
        <w:rPr>
          <w:rFonts w:ascii="Times New Roman" w:hAnsi="Times New Roman" w:cs="Times New Roman"/>
          <w:b/>
          <w:color w:val="auto"/>
          <w:sz w:val="24"/>
          <w:szCs w:val="24"/>
        </w:rPr>
        <w:lastRenderedPageBreak/>
        <w:t>QUY ĐỊNH CHUNG</w:t>
      </w:r>
      <w:bookmarkEnd w:id="0"/>
    </w:p>
    <w:p w:rsidR="004E14AA" w:rsidRPr="006B298F" w:rsidRDefault="004E14AA"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1" w:name="_Toc68794452"/>
      <w:r w:rsidRPr="006B298F">
        <w:rPr>
          <w:rFonts w:ascii="Times New Roman" w:hAnsi="Times New Roman" w:cs="Times New Roman"/>
          <w:b/>
          <w:color w:val="auto"/>
          <w:sz w:val="24"/>
          <w:szCs w:val="24"/>
        </w:rPr>
        <w:t>Phạm vi điều chỉnh và đối tượng áp dụng</w:t>
      </w:r>
      <w:bookmarkEnd w:id="1"/>
    </w:p>
    <w:p w:rsidR="00746478" w:rsidRPr="00004CB6" w:rsidRDefault="00746478" w:rsidP="00BE1184">
      <w:pPr>
        <w:pStyle w:val="ListParagraph"/>
        <w:numPr>
          <w:ilvl w:val="2"/>
          <w:numId w:val="64"/>
        </w:numPr>
        <w:spacing w:after="120" w:line="288" w:lineRule="auto"/>
        <w:ind w:left="540" w:hanging="540"/>
        <w:contextualSpacing w:val="0"/>
        <w:rPr>
          <w:rFonts w:ascii="Times New Roman" w:hAnsi="Times New Roman" w:cs="Times New Roman"/>
          <w:sz w:val="24"/>
          <w:szCs w:val="24"/>
        </w:rPr>
      </w:pPr>
      <w:r w:rsidRPr="00004CB6">
        <w:rPr>
          <w:rFonts w:ascii="Times New Roman" w:hAnsi="Times New Roman" w:cs="Times New Roman"/>
          <w:sz w:val="24"/>
          <w:szCs w:val="24"/>
          <w:lang w:val="vi-VN"/>
        </w:rPr>
        <w:t>Phạm vi điều chỉnh</w:t>
      </w:r>
    </w:p>
    <w:p w:rsidR="00746478" w:rsidRPr="00004CB6" w:rsidRDefault="00746478" w:rsidP="00004CB6">
      <w:pPr>
        <w:pStyle w:val="NormalWeb"/>
        <w:shd w:val="clear" w:color="auto" w:fill="FFFFFF"/>
        <w:spacing w:before="0" w:beforeAutospacing="0" w:after="120" w:afterAutospacing="0" w:line="288" w:lineRule="auto"/>
        <w:ind w:left="540"/>
        <w:jc w:val="both"/>
      </w:pPr>
      <w:r w:rsidRPr="00004CB6">
        <w:rPr>
          <w:lang w:val="vi-VN"/>
        </w:rPr>
        <w:t xml:space="preserve">Quy chế nội bộ về quản trị công ty quy định các nội dung về vai trò, quyền và nghĩa vụ của Đại hội đồng cổ đông, Hội đồng quản trị, Tổng </w:t>
      </w:r>
      <w:r w:rsidR="00360277" w:rsidRPr="00004CB6">
        <w:t>g</w:t>
      </w:r>
      <w:r w:rsidRPr="00004CB6">
        <w:rPr>
          <w:lang w:val="vi-VN"/>
        </w:rPr>
        <w:t xml:space="preserve">iám đốc; trình tự, thủ tục họp Đại hội đồng cổ đông; đề cử, ứng cử, bầu, miễn nhiệm và bãi nhiệm thành viên Hội đồng quản trị, Ban kiểm soát, Tổng </w:t>
      </w:r>
      <w:r w:rsidR="00360277" w:rsidRPr="00004CB6">
        <w:t>g</w:t>
      </w:r>
      <w:r w:rsidRPr="00004CB6">
        <w:rPr>
          <w:lang w:val="vi-VN"/>
        </w:rPr>
        <w:t>iám đốc và các hoạt động khác theo quy định tại Điều lệ công ty và các quy định hiện hành khác của pháp luật.</w:t>
      </w:r>
    </w:p>
    <w:p w:rsidR="00746478" w:rsidRPr="00004CB6" w:rsidRDefault="00746478" w:rsidP="00BE1184">
      <w:pPr>
        <w:pStyle w:val="ListParagraph"/>
        <w:numPr>
          <w:ilvl w:val="2"/>
          <w:numId w:val="64"/>
        </w:numPr>
        <w:spacing w:after="120" w:line="288" w:lineRule="auto"/>
        <w:ind w:left="540" w:hanging="540"/>
        <w:contextualSpacing w:val="0"/>
        <w:rPr>
          <w:rFonts w:ascii="Times New Roman" w:hAnsi="Times New Roman" w:cs="Times New Roman"/>
          <w:sz w:val="24"/>
          <w:szCs w:val="24"/>
        </w:rPr>
      </w:pPr>
      <w:r w:rsidRPr="00004CB6">
        <w:rPr>
          <w:rFonts w:ascii="Times New Roman" w:hAnsi="Times New Roman" w:cs="Times New Roman"/>
          <w:sz w:val="24"/>
          <w:szCs w:val="24"/>
          <w:lang w:val="vi-VN"/>
        </w:rPr>
        <w:t>Đối tượng áp dụng</w:t>
      </w:r>
    </w:p>
    <w:p w:rsidR="00746478" w:rsidRPr="006B298F" w:rsidRDefault="00746478" w:rsidP="00004CB6">
      <w:pPr>
        <w:pStyle w:val="NormalWeb"/>
        <w:shd w:val="clear" w:color="auto" w:fill="FFFFFF"/>
        <w:spacing w:before="0" w:beforeAutospacing="0" w:after="120" w:afterAutospacing="0" w:line="288" w:lineRule="auto"/>
        <w:ind w:left="540"/>
        <w:jc w:val="both"/>
      </w:pPr>
      <w:r w:rsidRPr="00004CB6">
        <w:rPr>
          <w:lang w:val="vi-VN"/>
        </w:rPr>
        <w:t xml:space="preserve">Quy chế này được áp dụng cho các thành viên Hội đồng quản trị, Ban kiểm soát, Tổng </w:t>
      </w:r>
      <w:r w:rsidR="00360277" w:rsidRPr="00004CB6">
        <w:t>g</w:t>
      </w:r>
      <w:r w:rsidRPr="00004CB6">
        <w:rPr>
          <w:lang w:val="vi-VN"/>
        </w:rPr>
        <w:t>iám đốc và</w:t>
      </w:r>
      <w:r w:rsidRPr="006B298F">
        <w:rPr>
          <w:lang w:val="vi-VN"/>
        </w:rPr>
        <w:t xml:space="preserve"> những người liên quan.</w:t>
      </w:r>
    </w:p>
    <w:p w:rsidR="00182BDA" w:rsidRPr="006B298F" w:rsidRDefault="00182BDA" w:rsidP="00BE1184">
      <w:pPr>
        <w:pStyle w:val="Heading1"/>
        <w:numPr>
          <w:ilvl w:val="0"/>
          <w:numId w:val="64"/>
        </w:numPr>
        <w:spacing w:before="0" w:after="120" w:line="288" w:lineRule="auto"/>
        <w:ind w:left="540" w:hanging="540"/>
        <w:jc w:val="center"/>
        <w:rPr>
          <w:rFonts w:ascii="Times New Roman" w:hAnsi="Times New Roman" w:cs="Times New Roman"/>
          <w:b/>
          <w:color w:val="auto"/>
          <w:sz w:val="24"/>
          <w:szCs w:val="24"/>
        </w:rPr>
      </w:pPr>
      <w:bookmarkStart w:id="2" w:name="_Toc68794453"/>
      <w:r w:rsidRPr="006B298F">
        <w:rPr>
          <w:rFonts w:ascii="Times New Roman" w:hAnsi="Times New Roman" w:cs="Times New Roman"/>
          <w:b/>
          <w:color w:val="auto"/>
          <w:sz w:val="24"/>
          <w:szCs w:val="24"/>
        </w:rPr>
        <w:t>ĐẠI HỘI ĐỒNG CỔ ĐÔNG</w:t>
      </w:r>
      <w:bookmarkEnd w:id="2"/>
    </w:p>
    <w:p w:rsidR="00182BDA" w:rsidRPr="006B298F" w:rsidRDefault="00BD3216"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3" w:name="_Toc68794454"/>
      <w:r w:rsidRPr="006B298F">
        <w:rPr>
          <w:rFonts w:ascii="Times New Roman" w:hAnsi="Times New Roman" w:cs="Times New Roman"/>
          <w:b/>
          <w:color w:val="auto"/>
          <w:sz w:val="24"/>
          <w:szCs w:val="24"/>
          <w:shd w:val="clear" w:color="auto" w:fill="FFFFFF"/>
        </w:rPr>
        <w:t>Vai trò</w:t>
      </w:r>
      <w:r w:rsidR="000D3E56" w:rsidRPr="006B298F">
        <w:rPr>
          <w:rFonts w:ascii="Times New Roman" w:hAnsi="Times New Roman" w:cs="Times New Roman"/>
          <w:b/>
          <w:color w:val="auto"/>
          <w:sz w:val="24"/>
          <w:szCs w:val="24"/>
          <w:shd w:val="clear" w:color="auto" w:fill="FFFFFF"/>
        </w:rPr>
        <w:t>,</w:t>
      </w:r>
      <w:r w:rsidR="000D3E56" w:rsidRPr="006B298F">
        <w:rPr>
          <w:rFonts w:ascii="Times New Roman" w:hAnsi="Times New Roman" w:cs="Times New Roman"/>
          <w:b/>
          <w:color w:val="auto"/>
          <w:sz w:val="24"/>
          <w:szCs w:val="24"/>
        </w:rPr>
        <w:t xml:space="preserve"> quyền và nghĩa vụ</w:t>
      </w:r>
      <w:r w:rsidR="000D3E56" w:rsidRPr="006B298F">
        <w:rPr>
          <w:rFonts w:ascii="Times New Roman" w:hAnsi="Times New Roman" w:cs="Times New Roman"/>
          <w:b/>
          <w:color w:val="auto"/>
          <w:sz w:val="24"/>
          <w:szCs w:val="24"/>
          <w:shd w:val="clear" w:color="auto" w:fill="FFFFFF"/>
        </w:rPr>
        <w:t xml:space="preserve"> của</w:t>
      </w:r>
      <w:r w:rsidRPr="006B298F">
        <w:rPr>
          <w:rFonts w:ascii="Times New Roman" w:hAnsi="Times New Roman" w:cs="Times New Roman"/>
          <w:b/>
          <w:color w:val="auto"/>
          <w:sz w:val="24"/>
          <w:szCs w:val="24"/>
          <w:shd w:val="clear" w:color="auto" w:fill="FFFFFF"/>
        </w:rPr>
        <w:t xml:space="preserve"> của Đại hội đồng cổ đông</w:t>
      </w:r>
      <w:bookmarkEnd w:id="3"/>
    </w:p>
    <w:p w:rsidR="00182BDA" w:rsidRPr="006B298F" w:rsidRDefault="00BD3216" w:rsidP="00BE1184">
      <w:pPr>
        <w:pStyle w:val="ListParagraph"/>
        <w:numPr>
          <w:ilvl w:val="2"/>
          <w:numId w:val="64"/>
        </w:numPr>
        <w:spacing w:after="120" w:line="288" w:lineRule="auto"/>
        <w:ind w:left="540" w:hanging="540"/>
        <w:contextualSpacing w:val="0"/>
        <w:jc w:val="both"/>
        <w:rPr>
          <w:rFonts w:ascii="Times New Roman" w:hAnsi="Times New Roman" w:cs="Times New Roman"/>
          <w:sz w:val="24"/>
          <w:szCs w:val="24"/>
        </w:rPr>
      </w:pPr>
      <w:r w:rsidRPr="006B298F">
        <w:rPr>
          <w:rFonts w:ascii="Times New Roman" w:hAnsi="Times New Roman" w:cs="Times New Roman"/>
          <w:sz w:val="24"/>
          <w:szCs w:val="24"/>
          <w:shd w:val="clear" w:color="auto" w:fill="FFFFFF"/>
        </w:rPr>
        <w:t xml:space="preserve">Đại hội đồng cổ đông gồm tất cả cổ đông có quyền biểu quyết, là cơ quan quyết định cao nhất của Công ty. Đại hội đồng cổ đông họp thường niên mỗi năm một lần và trong thời hạn 04 tháng kể từ </w:t>
      </w:r>
      <w:r w:rsidRPr="006B298F">
        <w:rPr>
          <w:rFonts w:ascii="Times New Roman" w:hAnsi="Times New Roman" w:cs="Times New Roman"/>
          <w:sz w:val="24"/>
          <w:szCs w:val="24"/>
        </w:rPr>
        <w:t>ngày</w:t>
      </w:r>
      <w:r w:rsidRPr="006B298F">
        <w:rPr>
          <w:rFonts w:ascii="Times New Roman" w:hAnsi="Times New Roman" w:cs="Times New Roman"/>
          <w:sz w:val="24"/>
          <w:szCs w:val="24"/>
          <w:shd w:val="clear" w:color="auto" w:fill="FFFFFF"/>
        </w:rPr>
        <w:t xml:space="preserve">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rsidR="00BD3216" w:rsidRPr="006B298F" w:rsidRDefault="00BD3216" w:rsidP="00BE1184">
      <w:pPr>
        <w:pStyle w:val="ListParagraph"/>
        <w:numPr>
          <w:ilvl w:val="2"/>
          <w:numId w:val="64"/>
        </w:numPr>
        <w:spacing w:after="120" w:line="288" w:lineRule="auto"/>
        <w:ind w:left="540" w:hanging="540"/>
        <w:contextualSpacing w:val="0"/>
        <w:jc w:val="both"/>
        <w:rPr>
          <w:rFonts w:ascii="Times New Roman" w:hAnsi="Times New Roman" w:cs="Times New Roman"/>
          <w:sz w:val="24"/>
          <w:szCs w:val="24"/>
        </w:rPr>
      </w:pPr>
      <w:r w:rsidRPr="006B298F">
        <w:rPr>
          <w:rFonts w:ascii="Times New Roman" w:hAnsi="Times New Roman" w:cs="Times New Roman"/>
          <w:sz w:val="24"/>
          <w:szCs w:val="24"/>
          <w:lang w:val="vi-VN"/>
        </w:rPr>
        <w:t>Đại hội đồng cổ đông có quyền và nghĩa vụ sau:</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Thông qua định hướng phát triển của Công ty;</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Quyết định loại cổ phần và tổng số cổ phần của từng loại được quyền chào bán; quyết định mức cổ tức hằng năm của từng loại cổ phần;</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Bầu, miễn nhiệm, bãi nhiệm thành viên Hội đồng quản trị, thành viên Ban kiểm soát;</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Quyết định đầu tư hoặc bán</w:t>
      </w:r>
      <w:r w:rsidR="00360277" w:rsidRPr="006B298F">
        <w:rPr>
          <w:lang w:val="vi-VN"/>
        </w:rPr>
        <w:t xml:space="preserve"> số tài sản có giá trị từ 35% </w:t>
      </w:r>
      <w:r w:rsidRPr="006B298F">
        <w:rPr>
          <w:lang w:val="vi-VN"/>
        </w:rPr>
        <w:t>tổng giá trị tài sản trở lên được ghi trong báo cáo</w:t>
      </w:r>
      <w:r w:rsidR="00360277" w:rsidRPr="006B298F">
        <w:rPr>
          <w:lang w:val="vi-VN"/>
        </w:rPr>
        <w:t xml:space="preserve"> tài chính gần nhất của Công ty</w:t>
      </w:r>
      <w:r w:rsidRPr="006B298F">
        <w:rPr>
          <w:lang w:val="vi-VN"/>
        </w:rPr>
        <w:t>;</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Quyết định sửa đổi, bổ sung Điều lệ công ty;</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Thông qua báo cáo tài chính hằng năm;</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Quyết định mua lại trên 10% tổng số cổ phần đã bán của mỗi loại;</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Xem xét, xử lý vi phạm của thành viên Hội đồng quản trị, thành viên Ban kiểm soát gây thiệt hại cho Công ty và cổ đông Công ty;</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Quyết định tổ chức lại, giải thể Công ty;</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Quyết định ngân sách hoặc tổng mức thù lao, thưởng và lợi ích khác cho Hội đồng quản trị, Ban kiểm soát;</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Phê duyệt Quy chế quản trị nội bộ; Quy chế hoạt động Hội đồng quản trị, Ban kiểm soát;</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lastRenderedPageBreak/>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rsidR="00BD3216" w:rsidRPr="006B298F" w:rsidRDefault="00BD3216" w:rsidP="00BE1184">
      <w:pPr>
        <w:pStyle w:val="NormalWeb"/>
        <w:numPr>
          <w:ilvl w:val="0"/>
          <w:numId w:val="4"/>
        </w:numPr>
        <w:shd w:val="clear" w:color="auto" w:fill="FFFFFF"/>
        <w:spacing w:before="0" w:beforeAutospacing="0" w:after="120" w:afterAutospacing="0" w:line="288" w:lineRule="auto"/>
        <w:ind w:left="540" w:hanging="540"/>
        <w:jc w:val="both"/>
      </w:pPr>
      <w:r w:rsidRPr="006B298F">
        <w:rPr>
          <w:lang w:val="vi-VN"/>
        </w:rPr>
        <w:t>Quyền và nghĩa vụ khác theo quy định pháp luật.</w:t>
      </w:r>
    </w:p>
    <w:p w:rsidR="00BD3216" w:rsidRPr="006B298F" w:rsidRDefault="00BD3216" w:rsidP="00BE1184">
      <w:pPr>
        <w:pStyle w:val="ListParagraph"/>
        <w:numPr>
          <w:ilvl w:val="2"/>
          <w:numId w:val="64"/>
        </w:numPr>
        <w:spacing w:after="120" w:line="288" w:lineRule="auto"/>
        <w:ind w:left="540" w:hanging="540"/>
        <w:contextualSpacing w:val="0"/>
        <w:jc w:val="both"/>
        <w:rPr>
          <w:rFonts w:ascii="Times New Roman" w:hAnsi="Times New Roman" w:cs="Times New Roman"/>
          <w:sz w:val="24"/>
          <w:szCs w:val="24"/>
        </w:rPr>
      </w:pPr>
      <w:r w:rsidRPr="006B298F">
        <w:rPr>
          <w:rFonts w:ascii="Times New Roman" w:hAnsi="Times New Roman" w:cs="Times New Roman"/>
          <w:sz w:val="24"/>
          <w:szCs w:val="24"/>
          <w:lang w:val="vi-VN"/>
        </w:rPr>
        <w:t>Đại hội đồng cổ đông thảo luận và thông qua các vấn đề sau:</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Kế hoạch kinh doanh hằng năm của Công ty;</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Báo cáo tài chính hằng năm đã được kiểm toán;</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Báo cáo của Hội đồng quản trị về quản trị và kết quả hoạt động của Hội đồng quản trị và từn</w:t>
      </w:r>
      <w:r w:rsidR="00360277" w:rsidRPr="006B298F">
        <w:rPr>
          <w:lang w:val="vi-VN"/>
        </w:rPr>
        <w:t>g thành viên Hội đồng quản trị;</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 xml:space="preserve">Báo cáo của Ban kiểm soát về kết quả kinh doanh của Công ty, kết quả hoạt động của Hội đồng quản trị, </w:t>
      </w:r>
      <w:r w:rsidR="00360277" w:rsidRPr="006B298F">
        <w:rPr>
          <w:lang w:val="vi-VN"/>
        </w:rPr>
        <w:t xml:space="preserve">Tổng </w:t>
      </w:r>
      <w:r w:rsidR="00360277" w:rsidRPr="006B298F">
        <w:t>g</w:t>
      </w:r>
      <w:r w:rsidR="00360277" w:rsidRPr="006B298F">
        <w:rPr>
          <w:lang w:val="vi-VN"/>
        </w:rPr>
        <w:t>iám đốc</w:t>
      </w:r>
      <w:r w:rsidRPr="006B298F">
        <w:rPr>
          <w:lang w:val="vi-VN"/>
        </w:rPr>
        <w:t>;</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Báo cáo tự đánh giá kết quả hoạt động của Ban kiểm soát và thành viên Ban kiểm soát;</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Mức cổ tức đối với mỗi cổ phần của từng loại;</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Số lượng thành viên Hội đồng quản trị, Ban kiểm soát;</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Bầu, miễn nhiệm, bãi nhiệm thành viên Hội đồng quản trị, thành viên Ban kiểm soát;</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Quyết định ngân sách hoặc tổng mức thù lao, thưởng và lợi ích khác đối với Hội đồng quản trị, Ban kiểm soát;</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Phê duyệt danh sách công ty kiểm toán được chấp thuận; quyết định công ty kiểm toán được chấp thuận thực hiện kiểm tra các hoạt động của công ty khi xét thấy cần thiết;</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Bổ sung và sửa đổi Điều lệ công ty;</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Loại cổ phần và số lượng cổ phần mới được phát hành đối với mỗi loại cổ phần và việc chuyển nhượng cổ phần của thành viên sáng lập trong vòng 03 năm đầu tiên kể từ ngày thành lập;</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Chia, tách, hợp nhất, sáp nhập hoặc chuyển đổi Công ty;</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Tổ chức lại và giải thể (thanh lý) Công ty và chỉ định người thanh lý;</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Quyết định đầu tư hoặ</w:t>
      </w:r>
      <w:r w:rsidR="008168C3" w:rsidRPr="006B298F">
        <w:rPr>
          <w:lang w:val="vi-VN"/>
        </w:rPr>
        <w:t>c bán số tài sản có giá trị từ 35%</w:t>
      </w:r>
      <w:r w:rsidRPr="006B298F">
        <w:rPr>
          <w:lang w:val="vi-VN"/>
        </w:rPr>
        <w:t xml:space="preserve"> tổng giá trị tài sản trở lên được ghi trong Báo cáo </w:t>
      </w:r>
      <w:r w:rsidR="008168C3" w:rsidRPr="006B298F">
        <w:rPr>
          <w:lang w:val="vi-VN"/>
        </w:rPr>
        <w:t>tài chính gần nhất của Công ty</w:t>
      </w:r>
      <w:r w:rsidRPr="006B298F">
        <w:rPr>
          <w:lang w:val="vi-VN"/>
        </w:rPr>
        <w:t>;</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Quyết định mua lại trên 10% tổng số cổ phần đã bán của mỗi loại;</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Công ty ký kết hợp đồng, giao dịch với những đối tượng được quy định tại </w:t>
      </w:r>
      <w:bookmarkStart w:id="4" w:name="dc_15"/>
      <w:r w:rsidRPr="006B298F">
        <w:rPr>
          <w:highlight w:val="yellow"/>
          <w:lang w:val="vi-VN"/>
        </w:rPr>
        <w:t>khoản 1 Điều 167 Luật</w:t>
      </w:r>
      <w:r w:rsidRPr="006B298F">
        <w:rPr>
          <w:lang w:val="vi-VN"/>
        </w:rPr>
        <w:t xml:space="preserve"> </w:t>
      </w:r>
      <w:r w:rsidRPr="006B298F">
        <w:rPr>
          <w:highlight w:val="yellow"/>
          <w:lang w:val="vi-VN"/>
        </w:rPr>
        <w:t>Doanh nghiệp</w:t>
      </w:r>
      <w:bookmarkEnd w:id="4"/>
      <w:r w:rsidRPr="006B298F">
        <w:rPr>
          <w:lang w:val="vi-VN"/>
        </w:rPr>
        <w:t> với giá trị bằng hoặc lớn hơn 35% tổng giá trị tài sản của Công ty được ghi trong báo cáo tài chính gần nhất;</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Chấp thuận các giao dịch quy định tại </w:t>
      </w:r>
      <w:bookmarkStart w:id="5" w:name="dc_16"/>
      <w:r w:rsidRPr="006B298F">
        <w:rPr>
          <w:highlight w:val="yellow"/>
          <w:lang w:val="vi-VN"/>
        </w:rPr>
        <w:t>khoản 4 Điều 293 Nghị định số 155/2020/NĐ-CP</w:t>
      </w:r>
      <w:bookmarkEnd w:id="5"/>
      <w:r w:rsidRPr="006B298F">
        <w:rPr>
          <w:lang w:val="vi-VN"/>
        </w:rPr>
        <w:t> ngày 31 tháng 12 năm 2020 của Chính phủ quy định chi tiết thi hành một số điều của Luật Chứng khoán;</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t>Phê duyệt Quy chế nội bộ về quản trị công ty, Quy chế hoạt động Hội đồng quản trị, Quy chế hoạt động Ban kiểm soát;</w:t>
      </w:r>
    </w:p>
    <w:p w:rsidR="00BD3216" w:rsidRPr="006B298F" w:rsidRDefault="00BD3216" w:rsidP="00BE1184">
      <w:pPr>
        <w:pStyle w:val="NormalWeb"/>
        <w:numPr>
          <w:ilvl w:val="0"/>
          <w:numId w:val="5"/>
        </w:numPr>
        <w:shd w:val="clear" w:color="auto" w:fill="FFFFFF"/>
        <w:spacing w:before="0" w:beforeAutospacing="0" w:after="120" w:afterAutospacing="0" w:line="288" w:lineRule="auto"/>
        <w:ind w:left="540" w:hanging="540"/>
        <w:jc w:val="both"/>
      </w:pPr>
      <w:r w:rsidRPr="006B298F">
        <w:rPr>
          <w:lang w:val="vi-VN"/>
        </w:rPr>
        <w:lastRenderedPageBreak/>
        <w:t>Các vấn đề khác theo quy định của pháp luật và Điều lệ này.</w:t>
      </w:r>
    </w:p>
    <w:p w:rsidR="00BD3216" w:rsidRPr="006B298F" w:rsidRDefault="00BD3216" w:rsidP="00BE1184">
      <w:pPr>
        <w:pStyle w:val="ListParagraph"/>
        <w:numPr>
          <w:ilvl w:val="2"/>
          <w:numId w:val="64"/>
        </w:numPr>
        <w:spacing w:after="120" w:line="288" w:lineRule="auto"/>
        <w:ind w:left="540" w:hanging="540"/>
        <w:contextualSpacing w:val="0"/>
        <w:jc w:val="both"/>
        <w:rPr>
          <w:rFonts w:ascii="Times New Roman" w:hAnsi="Times New Roman" w:cs="Times New Roman"/>
          <w:sz w:val="24"/>
          <w:szCs w:val="24"/>
        </w:rPr>
      </w:pPr>
      <w:r w:rsidRPr="006B298F">
        <w:rPr>
          <w:rFonts w:ascii="Times New Roman" w:hAnsi="Times New Roman" w:cs="Times New Roman"/>
          <w:sz w:val="24"/>
          <w:szCs w:val="24"/>
          <w:lang w:val="vi-VN"/>
        </w:rPr>
        <w:t>Tất cả các nghị quyết và các vấn đề đã được đưa vào chương trình họp phải được đưa ra thảo luận và biểu quyết tại cuộc họp Đại hội đồng cổ đông.</w:t>
      </w:r>
    </w:p>
    <w:p w:rsidR="00BD3216" w:rsidRPr="006B298F" w:rsidRDefault="00BD3216"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6" w:name="_Toc68794455"/>
      <w:r w:rsidRPr="006B298F">
        <w:rPr>
          <w:rFonts w:ascii="Times New Roman" w:hAnsi="Times New Roman" w:cs="Times New Roman"/>
          <w:b/>
          <w:color w:val="auto"/>
          <w:sz w:val="24"/>
          <w:szCs w:val="24"/>
          <w:shd w:val="clear" w:color="auto" w:fill="FFFFFF"/>
        </w:rPr>
        <w:t>Trình tự, thủ tục họp Đại hội đồng cổ đông thông qua nghị quyết bằng hình thức biểu quyết tại cuộc họp Đại hội đồng cổ</w:t>
      </w:r>
      <w:r w:rsidR="00F3144E" w:rsidRPr="006B298F">
        <w:rPr>
          <w:rFonts w:ascii="Times New Roman" w:hAnsi="Times New Roman" w:cs="Times New Roman"/>
          <w:b/>
          <w:color w:val="auto"/>
          <w:sz w:val="24"/>
          <w:szCs w:val="24"/>
          <w:shd w:val="clear" w:color="auto" w:fill="FFFFFF"/>
        </w:rPr>
        <w:t xml:space="preserve"> đông</w:t>
      </w:r>
      <w:bookmarkEnd w:id="6"/>
    </w:p>
    <w:p w:rsidR="001C7EF0" w:rsidRPr="006B298F" w:rsidRDefault="001C7EF0" w:rsidP="00BE1184">
      <w:pPr>
        <w:pStyle w:val="ListParagraph"/>
        <w:numPr>
          <w:ilvl w:val="6"/>
          <w:numId w:val="64"/>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lang w:val="vi-VN"/>
        </w:rPr>
        <w:t>Thẩm quyền triệu tập Đại hội đồng cổ đông</w:t>
      </w:r>
    </w:p>
    <w:p w:rsidR="00B05F53" w:rsidRPr="006B298F" w:rsidRDefault="00B05F53" w:rsidP="00BE1184">
      <w:pPr>
        <w:pStyle w:val="NormalWeb"/>
        <w:numPr>
          <w:ilvl w:val="0"/>
          <w:numId w:val="6"/>
        </w:numPr>
        <w:shd w:val="clear" w:color="auto" w:fill="FFFFFF"/>
        <w:spacing w:before="0" w:beforeAutospacing="0" w:after="120" w:afterAutospacing="0" w:line="288" w:lineRule="auto"/>
        <w:ind w:left="540" w:hanging="540"/>
        <w:jc w:val="both"/>
      </w:pPr>
      <w:r w:rsidRPr="006B298F">
        <w:rPr>
          <w:lang w:val="vi-VN"/>
        </w:rPr>
        <w:t xml:space="preserve">Hội đồng quản trị triệu tập họp Đại hội đồng cổ đông thường niên và lựa chọn địa điểm phù hợp. Đại hội đồng cổ đông thường niên quyết định những vấn đề theo quy định của pháp luật và Điều lệ </w:t>
      </w:r>
      <w:r w:rsidR="00F3144E" w:rsidRPr="006B298F">
        <w:t>C</w:t>
      </w:r>
      <w:r w:rsidRPr="006B298F">
        <w:rPr>
          <w:lang w:val="vi-VN"/>
        </w:rPr>
        <w:t>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rsidR="00B05F53" w:rsidRPr="006B298F" w:rsidRDefault="00B05F53" w:rsidP="00BE1184">
      <w:pPr>
        <w:pStyle w:val="NormalWeb"/>
        <w:numPr>
          <w:ilvl w:val="0"/>
          <w:numId w:val="6"/>
        </w:numPr>
        <w:shd w:val="clear" w:color="auto" w:fill="FFFFFF"/>
        <w:spacing w:before="0" w:beforeAutospacing="0" w:after="120" w:afterAutospacing="0" w:line="288" w:lineRule="auto"/>
        <w:ind w:left="540" w:hanging="540"/>
        <w:jc w:val="both"/>
      </w:pPr>
      <w:r w:rsidRPr="006B298F">
        <w:rPr>
          <w:lang w:val="vi-VN"/>
        </w:rPr>
        <w:t>Hội đồng quản trị phải triệu tập họp Đại hội đồng cổ đông bất thường trong các trường hợp sau:</w:t>
      </w:r>
    </w:p>
    <w:p w:rsidR="00B05F53" w:rsidRPr="006B298F" w:rsidRDefault="00B05F53" w:rsidP="00BE1184">
      <w:pPr>
        <w:pStyle w:val="NormalWeb"/>
        <w:numPr>
          <w:ilvl w:val="0"/>
          <w:numId w:val="2"/>
        </w:numPr>
        <w:shd w:val="clear" w:color="auto" w:fill="FFFFFF"/>
        <w:spacing w:before="0" w:beforeAutospacing="0" w:after="120" w:afterAutospacing="0" w:line="288" w:lineRule="auto"/>
        <w:ind w:left="540" w:hanging="540"/>
        <w:jc w:val="both"/>
      </w:pPr>
      <w:r w:rsidRPr="006B298F">
        <w:rPr>
          <w:lang w:val="vi-VN"/>
        </w:rPr>
        <w:t>Hội đồng quản trị xét thấy cần thiết vì lợi ích của Công ty;</w:t>
      </w:r>
    </w:p>
    <w:p w:rsidR="00B05F53" w:rsidRPr="006B298F" w:rsidRDefault="00B05F53" w:rsidP="00BE1184">
      <w:pPr>
        <w:pStyle w:val="NormalWeb"/>
        <w:numPr>
          <w:ilvl w:val="0"/>
          <w:numId w:val="2"/>
        </w:numPr>
        <w:shd w:val="clear" w:color="auto" w:fill="FFFFFF"/>
        <w:spacing w:before="0" w:beforeAutospacing="0" w:after="120" w:afterAutospacing="0" w:line="288" w:lineRule="auto"/>
        <w:ind w:left="540" w:hanging="540"/>
        <w:jc w:val="both"/>
      </w:pPr>
      <w:r w:rsidRPr="006B298F">
        <w:rPr>
          <w:lang w:val="vi-VN"/>
        </w:rPr>
        <w:t>Số lượng thành viên Hội đồng quản trị, Ban kiểm soát còn lại ít hơn số lượng thành viên tối thiểu theo quy định của pháp luật;</w:t>
      </w:r>
    </w:p>
    <w:p w:rsidR="00B05F53" w:rsidRPr="006B298F" w:rsidRDefault="00B05F53" w:rsidP="00BE1184">
      <w:pPr>
        <w:pStyle w:val="NormalWeb"/>
        <w:numPr>
          <w:ilvl w:val="0"/>
          <w:numId w:val="2"/>
        </w:numPr>
        <w:shd w:val="clear" w:color="auto" w:fill="FFFFFF"/>
        <w:spacing w:before="0" w:beforeAutospacing="0" w:after="120" w:afterAutospacing="0" w:line="288" w:lineRule="auto"/>
        <w:ind w:left="540" w:hanging="540"/>
        <w:jc w:val="both"/>
      </w:pPr>
      <w:r w:rsidRPr="006B298F">
        <w:rPr>
          <w:lang w:val="vi-VN"/>
        </w:rPr>
        <w:t>Theo yêu cầu của cổ đông hoặc nhóm cổ đông quy định tại </w:t>
      </w:r>
      <w:bookmarkStart w:id="7" w:name="dc_10"/>
      <w:r w:rsidRPr="006B298F">
        <w:rPr>
          <w:highlight w:val="yellow"/>
          <w:lang w:val="vi-VN"/>
        </w:rPr>
        <w:t>khoản 2 Điều 115 của Luật Doanh nghiệp</w:t>
      </w:r>
      <w:bookmarkEnd w:id="7"/>
      <w:r w:rsidRPr="006B298F">
        <w:rPr>
          <w:lang w:val="vi-VN"/>
        </w:rPr>
        <w:t>;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B05F53" w:rsidRPr="006B298F" w:rsidRDefault="00B05F53" w:rsidP="00BE1184">
      <w:pPr>
        <w:pStyle w:val="NormalWeb"/>
        <w:numPr>
          <w:ilvl w:val="0"/>
          <w:numId w:val="2"/>
        </w:numPr>
        <w:shd w:val="clear" w:color="auto" w:fill="FFFFFF"/>
        <w:spacing w:before="0" w:beforeAutospacing="0" w:after="120" w:afterAutospacing="0" w:line="288" w:lineRule="auto"/>
        <w:ind w:left="540" w:hanging="540"/>
        <w:jc w:val="both"/>
      </w:pPr>
      <w:r w:rsidRPr="006B298F">
        <w:rPr>
          <w:lang w:val="vi-VN"/>
        </w:rPr>
        <w:t>Theo yêu cầu của Ban kiểm soát;</w:t>
      </w:r>
    </w:p>
    <w:p w:rsidR="00B05F53" w:rsidRPr="006B298F" w:rsidRDefault="00B05F53" w:rsidP="00BE1184">
      <w:pPr>
        <w:pStyle w:val="NormalWeb"/>
        <w:numPr>
          <w:ilvl w:val="0"/>
          <w:numId w:val="2"/>
        </w:numPr>
        <w:shd w:val="clear" w:color="auto" w:fill="FFFFFF"/>
        <w:spacing w:before="0" w:beforeAutospacing="0" w:after="120" w:afterAutospacing="0" w:line="288" w:lineRule="auto"/>
        <w:ind w:left="540" w:hanging="540"/>
        <w:jc w:val="both"/>
      </w:pPr>
      <w:r w:rsidRPr="006B298F">
        <w:rPr>
          <w:lang w:val="vi-VN"/>
        </w:rPr>
        <w:t xml:space="preserve">Các trường hợp khác theo quy định của pháp luật và Điều lệ </w:t>
      </w:r>
      <w:r w:rsidRPr="006B298F">
        <w:t>Công ty</w:t>
      </w:r>
      <w:r w:rsidRPr="006B298F">
        <w:rPr>
          <w:lang w:val="vi-VN"/>
        </w:rPr>
        <w:t>.</w:t>
      </w:r>
    </w:p>
    <w:p w:rsidR="00B05F53" w:rsidRPr="006B298F" w:rsidRDefault="00B05F53" w:rsidP="00BE1184">
      <w:pPr>
        <w:pStyle w:val="NormalWeb"/>
        <w:numPr>
          <w:ilvl w:val="0"/>
          <w:numId w:val="6"/>
        </w:numPr>
        <w:shd w:val="clear" w:color="auto" w:fill="FFFFFF"/>
        <w:spacing w:before="0" w:beforeAutospacing="0" w:after="120" w:afterAutospacing="0" w:line="288" w:lineRule="auto"/>
        <w:ind w:left="540" w:hanging="540"/>
        <w:jc w:val="both"/>
      </w:pPr>
      <w:r w:rsidRPr="006B298F">
        <w:rPr>
          <w:lang w:val="vi-VN"/>
        </w:rPr>
        <w:t>Triệu tập họp Đại hội đồng cổ đông bất thường</w:t>
      </w:r>
    </w:p>
    <w:p w:rsidR="00B05F53" w:rsidRPr="006B298F" w:rsidRDefault="00B05F53" w:rsidP="00BE1184">
      <w:pPr>
        <w:pStyle w:val="NormalWeb"/>
        <w:numPr>
          <w:ilvl w:val="0"/>
          <w:numId w:val="3"/>
        </w:numPr>
        <w:shd w:val="clear" w:color="auto" w:fill="FFFFFF"/>
        <w:spacing w:before="0" w:beforeAutospacing="0" w:after="120" w:afterAutospacing="0" w:line="288" w:lineRule="auto"/>
        <w:ind w:left="540" w:hanging="540"/>
        <w:jc w:val="both"/>
      </w:pPr>
      <w:r w:rsidRPr="006B298F">
        <w:rPr>
          <w:lang w:val="vi-VN"/>
        </w:rPr>
        <w:t xml:space="preserve">Hội đồng quản trị phải triệu tập họp Đại hội đồng cổ đông trong thời hạn </w:t>
      </w:r>
      <w:r w:rsidR="00F3144E" w:rsidRPr="006B298F">
        <w:rPr>
          <w:lang w:val="vi-VN"/>
        </w:rPr>
        <w:t>30</w:t>
      </w:r>
      <w:r w:rsidRPr="006B298F">
        <w:rPr>
          <w:lang w:val="vi-VN"/>
        </w:rPr>
        <w:t xml:space="preserve"> ngày kể từ ngày số thành viên Hội đồng quản trị, thành viên độc lập Hội đồng quản trị hoặc thành viên Ban Kiểm soát còn lại như quy định tại điểm b </w:t>
      </w:r>
      <w:r w:rsidR="00F3144E" w:rsidRPr="006B298F">
        <w:t xml:space="preserve">mục 1.2 </w:t>
      </w:r>
      <w:r w:rsidRPr="006B298F">
        <w:rPr>
          <w:lang w:val="vi-VN"/>
        </w:rPr>
        <w:t xml:space="preserve">khoản </w:t>
      </w:r>
      <w:r w:rsidR="00F3144E" w:rsidRPr="006B298F">
        <w:t>1</w:t>
      </w:r>
      <w:r w:rsidRPr="006B298F">
        <w:rPr>
          <w:lang w:val="vi-VN"/>
        </w:rPr>
        <w:t xml:space="preserve"> Điều này hoặc nhận được yêu cầu quy định tại điểm c và điểm d </w:t>
      </w:r>
      <w:r w:rsidR="00F3144E" w:rsidRPr="006B298F">
        <w:t xml:space="preserve">mục 1.2 </w:t>
      </w:r>
      <w:r w:rsidR="00F3144E" w:rsidRPr="006B298F">
        <w:rPr>
          <w:lang w:val="vi-VN"/>
        </w:rPr>
        <w:t xml:space="preserve">khoản </w:t>
      </w:r>
      <w:r w:rsidR="00F3144E" w:rsidRPr="006B298F">
        <w:t>1</w:t>
      </w:r>
      <w:r w:rsidR="00F3144E" w:rsidRPr="006B298F">
        <w:rPr>
          <w:lang w:val="vi-VN"/>
        </w:rPr>
        <w:t xml:space="preserve"> </w:t>
      </w:r>
      <w:r w:rsidRPr="006B298F">
        <w:rPr>
          <w:lang w:val="vi-VN"/>
        </w:rPr>
        <w:t xml:space="preserve"> Điều này;</w:t>
      </w:r>
    </w:p>
    <w:p w:rsidR="00B05F53" w:rsidRPr="006B298F" w:rsidRDefault="00B05F53" w:rsidP="00BE1184">
      <w:pPr>
        <w:pStyle w:val="NormalWeb"/>
        <w:numPr>
          <w:ilvl w:val="0"/>
          <w:numId w:val="3"/>
        </w:numPr>
        <w:shd w:val="clear" w:color="auto" w:fill="FFFFFF"/>
        <w:spacing w:before="0" w:beforeAutospacing="0" w:after="120" w:afterAutospacing="0" w:line="288" w:lineRule="auto"/>
        <w:ind w:left="540" w:hanging="540"/>
        <w:jc w:val="both"/>
      </w:pPr>
      <w:r w:rsidRPr="006B298F">
        <w:rPr>
          <w:lang w:val="vi-VN"/>
        </w:rPr>
        <w:t xml:space="preserve">Trường hợp Hội đồng quản trị không triệu tập họp Đại hội đồng cổ đông theo quy định tại điểm a </w:t>
      </w:r>
      <w:r w:rsidR="006654FA" w:rsidRPr="006B298F">
        <w:t xml:space="preserve">mục 1.3 </w:t>
      </w:r>
      <w:r w:rsidRPr="006B298F">
        <w:rPr>
          <w:lang w:val="vi-VN"/>
        </w:rPr>
        <w:t xml:space="preserve">khoản </w:t>
      </w:r>
      <w:r w:rsidR="006654FA" w:rsidRPr="006B298F">
        <w:t>1</w:t>
      </w:r>
      <w:r w:rsidRPr="006B298F">
        <w:rPr>
          <w:lang w:val="vi-VN"/>
        </w:rPr>
        <w:t xml:space="preserve"> Điều này thì trong thời hạn 30 ngày tiếp theo, Ban kiểm soát thay thế Hội đồng quản trị triệu tập họp Đại hội đồng cổ đông theo quy định tại </w:t>
      </w:r>
      <w:bookmarkStart w:id="8" w:name="dc_11"/>
      <w:r w:rsidRPr="006B298F">
        <w:rPr>
          <w:highlight w:val="yellow"/>
          <w:lang w:val="vi-VN"/>
        </w:rPr>
        <w:t>khoản 3 Điều 140 Luật Doanh nghiệp</w:t>
      </w:r>
      <w:bookmarkEnd w:id="8"/>
      <w:r w:rsidRPr="006B298F">
        <w:rPr>
          <w:lang w:val="vi-VN"/>
        </w:rPr>
        <w:t>;</w:t>
      </w:r>
    </w:p>
    <w:p w:rsidR="00B05F53" w:rsidRPr="006B298F" w:rsidRDefault="00B05F53" w:rsidP="00BE1184">
      <w:pPr>
        <w:pStyle w:val="NormalWeb"/>
        <w:numPr>
          <w:ilvl w:val="0"/>
          <w:numId w:val="3"/>
        </w:numPr>
        <w:shd w:val="clear" w:color="auto" w:fill="FFFFFF"/>
        <w:spacing w:before="0" w:beforeAutospacing="0" w:after="120" w:afterAutospacing="0" w:line="288" w:lineRule="auto"/>
        <w:ind w:left="540" w:hanging="540"/>
        <w:jc w:val="both"/>
      </w:pPr>
      <w:r w:rsidRPr="006B298F">
        <w:rPr>
          <w:lang w:val="vi-VN"/>
        </w:rPr>
        <w:t xml:space="preserve">Trường hợp Ban kiểm soát không triệu tập họp Đại hội đồng cổ đông theo quy định tại điểm b </w:t>
      </w:r>
      <w:r w:rsidR="006654FA" w:rsidRPr="006B298F">
        <w:t xml:space="preserve">mục 1.3 </w:t>
      </w:r>
      <w:r w:rsidRPr="006B298F">
        <w:rPr>
          <w:lang w:val="vi-VN"/>
        </w:rPr>
        <w:t xml:space="preserve">khoản </w:t>
      </w:r>
      <w:r w:rsidR="006654FA" w:rsidRPr="006B298F">
        <w:t>1</w:t>
      </w:r>
      <w:r w:rsidRPr="006B298F">
        <w:rPr>
          <w:lang w:val="vi-VN"/>
        </w:rPr>
        <w:t xml:space="preserve"> Điều này thì cổ đông hoặc nhóm cổ đông quy định tại </w:t>
      </w:r>
      <w:r w:rsidR="006654FA" w:rsidRPr="006B298F">
        <w:rPr>
          <w:lang w:val="vi-VN"/>
        </w:rPr>
        <w:t xml:space="preserve">điểm </w:t>
      </w:r>
      <w:r w:rsidR="006654FA" w:rsidRPr="006B298F">
        <w:t>c</w:t>
      </w:r>
      <w:r w:rsidR="006654FA" w:rsidRPr="006B298F">
        <w:rPr>
          <w:lang w:val="vi-VN"/>
        </w:rPr>
        <w:t xml:space="preserve"> </w:t>
      </w:r>
      <w:r w:rsidR="006654FA" w:rsidRPr="006B298F">
        <w:t xml:space="preserve">mục 1.2 </w:t>
      </w:r>
      <w:r w:rsidR="006654FA" w:rsidRPr="006B298F">
        <w:rPr>
          <w:lang w:val="vi-VN"/>
        </w:rPr>
        <w:t xml:space="preserve">khoản </w:t>
      </w:r>
      <w:r w:rsidR="006654FA" w:rsidRPr="006B298F">
        <w:t>1</w:t>
      </w:r>
      <w:r w:rsidR="006654FA" w:rsidRPr="006B298F">
        <w:rPr>
          <w:lang w:val="vi-VN"/>
        </w:rPr>
        <w:t xml:space="preserve">  </w:t>
      </w:r>
      <w:r w:rsidRPr="006B298F">
        <w:rPr>
          <w:lang w:val="vi-VN"/>
        </w:rPr>
        <w:t>Điều này có quyền yêu cầu đại diện Công ty triệu tập họp Đại hội đồng cổ đông theo quy định tại Luật Doanh nghiệp;</w:t>
      </w:r>
    </w:p>
    <w:p w:rsidR="00B05F53" w:rsidRPr="006B298F" w:rsidRDefault="00B05F53" w:rsidP="006B298F">
      <w:pPr>
        <w:pStyle w:val="NormalWeb"/>
        <w:shd w:val="clear" w:color="auto" w:fill="FFFFFF"/>
        <w:spacing w:before="0" w:beforeAutospacing="0" w:after="120" w:afterAutospacing="0" w:line="288" w:lineRule="auto"/>
        <w:ind w:left="540"/>
        <w:jc w:val="both"/>
      </w:pPr>
      <w:r w:rsidRPr="006B298F">
        <w:rPr>
          <w:lang w:val="vi-VN"/>
        </w:rPr>
        <w:lastRenderedPageBreak/>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w:t>
      </w:r>
      <w:r w:rsidR="006B298F">
        <w:rPr>
          <w:lang w:val="vi-VN"/>
        </w:rPr>
        <w:t>, kể cả chi phí ăn ở và đi lại.</w:t>
      </w:r>
    </w:p>
    <w:p w:rsidR="00B05F53" w:rsidRPr="006B298F" w:rsidRDefault="00B05F53" w:rsidP="00BE1184">
      <w:pPr>
        <w:pStyle w:val="NormalWeb"/>
        <w:numPr>
          <w:ilvl w:val="0"/>
          <w:numId w:val="3"/>
        </w:numPr>
        <w:shd w:val="clear" w:color="auto" w:fill="FFFFFF"/>
        <w:spacing w:before="0" w:beforeAutospacing="0" w:after="120" w:afterAutospacing="0" w:line="288" w:lineRule="auto"/>
        <w:ind w:left="540" w:hanging="540"/>
        <w:jc w:val="both"/>
      </w:pPr>
      <w:r w:rsidRPr="006B298F">
        <w:rPr>
          <w:lang w:val="vi-VN"/>
        </w:rPr>
        <w:t>Thủ tục để tổ chức họp Đại hội đồng cổ đông theo quy định tại </w:t>
      </w:r>
      <w:bookmarkStart w:id="9" w:name="dc_12"/>
      <w:r w:rsidRPr="006B298F">
        <w:rPr>
          <w:highlight w:val="yellow"/>
          <w:lang w:val="vi-VN"/>
        </w:rPr>
        <w:t>khoản 5 Điều 140 Luật Doanh nghiệp</w:t>
      </w:r>
      <w:bookmarkEnd w:id="9"/>
      <w:r w:rsidRPr="006B298F">
        <w:rPr>
          <w:lang w:val="vi-VN"/>
        </w:rPr>
        <w:t>.</w:t>
      </w:r>
    </w:p>
    <w:p w:rsidR="001C7EF0" w:rsidRPr="006B298F" w:rsidRDefault="001C7EF0" w:rsidP="00BE1184">
      <w:pPr>
        <w:pStyle w:val="ListParagraph"/>
        <w:numPr>
          <w:ilvl w:val="6"/>
          <w:numId w:val="64"/>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lang w:val="vi-VN"/>
        </w:rPr>
        <w:t>Lập Danh sách cổ đông có quyền dự họp</w:t>
      </w:r>
    </w:p>
    <w:p w:rsidR="00414C22" w:rsidRPr="006B298F" w:rsidRDefault="00EE2A5E" w:rsidP="006B298F">
      <w:pPr>
        <w:pStyle w:val="NormalWeb"/>
        <w:shd w:val="clear" w:color="auto" w:fill="FFFFFF"/>
        <w:spacing w:before="0" w:beforeAutospacing="0" w:after="120" w:afterAutospacing="0" w:line="288" w:lineRule="auto"/>
        <w:ind w:left="540"/>
        <w:jc w:val="both"/>
      </w:pPr>
      <w:r w:rsidRPr="006B298F">
        <w:rPr>
          <w:shd w:val="clear" w:color="auto" w:fill="FFFFFF"/>
        </w:rPr>
        <w:t>Danh sách cổ đông có quyền dự họp Đại hội đ</w:t>
      </w:r>
      <w:r w:rsidR="006654FA" w:rsidRPr="006B298F">
        <w:rPr>
          <w:shd w:val="clear" w:color="auto" w:fill="FFFFFF"/>
        </w:rPr>
        <w:t xml:space="preserve">ồng cổ đông được lập không quá </w:t>
      </w:r>
      <w:r w:rsidRPr="006B298F">
        <w:rPr>
          <w:shd w:val="clear" w:color="auto" w:fill="FFFFFF"/>
        </w:rPr>
        <w:t>10 ngày trước ngày gửi thông bá</w:t>
      </w:r>
      <w:r w:rsidR="006654FA" w:rsidRPr="006B298F">
        <w:rPr>
          <w:shd w:val="clear" w:color="auto" w:fill="FFFFFF"/>
        </w:rPr>
        <w:t>o mời họp Đại hội đồng cổ đông</w:t>
      </w:r>
      <w:r w:rsidRPr="006B298F">
        <w:rPr>
          <w:shd w:val="clear" w:color="auto" w:fill="FFFFFF"/>
        </w:rPr>
        <w:t>. Công ty phải công bố thông tin về việc lập danh sách cổ đông có quyền tham dự họp Đại hội đồng cổ đông tối thiểu 20 ngày trước ngày đăng ký cuối cùng.</w:t>
      </w:r>
    </w:p>
    <w:p w:rsidR="001C7EF0" w:rsidRPr="006B298F" w:rsidRDefault="001C7EF0" w:rsidP="00BE1184">
      <w:pPr>
        <w:pStyle w:val="ListParagraph"/>
        <w:numPr>
          <w:ilvl w:val="6"/>
          <w:numId w:val="64"/>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lang w:val="vi-VN"/>
        </w:rPr>
        <w:t>Thông báo về việc chốt danh sách cổ đông có quyền t</w:t>
      </w:r>
      <w:r w:rsidR="006654FA" w:rsidRPr="006B298F">
        <w:rPr>
          <w:rFonts w:ascii="Times New Roman" w:hAnsi="Times New Roman" w:cs="Times New Roman"/>
          <w:sz w:val="24"/>
          <w:szCs w:val="24"/>
          <w:lang w:val="vi-VN"/>
        </w:rPr>
        <w:t>ham dự họp Đại hội đồng cổ đông</w:t>
      </w:r>
    </w:p>
    <w:p w:rsidR="00EE2A5E" w:rsidRPr="006B298F" w:rsidRDefault="00EE2A5E" w:rsidP="006B298F">
      <w:pPr>
        <w:pStyle w:val="NormalWeb"/>
        <w:shd w:val="clear" w:color="auto" w:fill="FFFFFF"/>
        <w:spacing w:before="0" w:beforeAutospacing="0" w:after="120" w:afterAutospacing="0" w:line="288" w:lineRule="auto"/>
        <w:ind w:left="540"/>
        <w:jc w:val="both"/>
      </w:pPr>
      <w:r w:rsidRPr="006B298F">
        <w:rPr>
          <w:shd w:val="clear" w:color="auto" w:fill="FFFFFF"/>
        </w:rPr>
        <w:t>Căn cứ Luật Doanh nghiệp, Luật Chứng khoán, Hội đồng quản trị thông qua nghị quyết, quyết định xác định một ngày cụ thể để chốt danh sách cổ đông. Căn cứ theo ngày đó, những người đăng ký với tư cách cổ đông hoặc người sở hữu các chứng khoán khác được quyền nhận cổ tức bằng tiền mặt hoặc cổ phiếu, nhận thông báo hoặc tài liệu khác.</w:t>
      </w:r>
    </w:p>
    <w:p w:rsidR="001C7EF0" w:rsidRPr="006B298F" w:rsidRDefault="001C7EF0" w:rsidP="00BE1184">
      <w:pPr>
        <w:pStyle w:val="ListParagraph"/>
        <w:numPr>
          <w:ilvl w:val="2"/>
          <w:numId w:val="74"/>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lang w:val="vi-VN"/>
        </w:rPr>
        <w:t>Thông báo</w:t>
      </w:r>
      <w:r w:rsidR="006654FA" w:rsidRPr="006B298F">
        <w:rPr>
          <w:rFonts w:ascii="Times New Roman" w:hAnsi="Times New Roman" w:cs="Times New Roman"/>
          <w:sz w:val="24"/>
          <w:szCs w:val="24"/>
          <w:lang w:val="vi-VN"/>
        </w:rPr>
        <w:t xml:space="preserve"> triệu tập Đại hội đồng cổ đông</w:t>
      </w:r>
    </w:p>
    <w:p w:rsidR="00EE2A5E" w:rsidRPr="006B298F" w:rsidRDefault="00EE2A5E" w:rsidP="006B298F">
      <w:pPr>
        <w:shd w:val="clear" w:color="auto" w:fill="FFFFFF"/>
        <w:spacing w:after="120" w:line="288" w:lineRule="auto"/>
        <w:ind w:left="54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đông có quyền dự họp chậm nhất 21 ngày</w:t>
      </w:r>
      <w:r w:rsidR="00537DDA" w:rsidRPr="006B298F">
        <w:rPr>
          <w:rFonts w:ascii="Times New Roman" w:eastAsia="Times New Roman" w:hAnsi="Times New Roman" w:cs="Times New Roman"/>
          <w:sz w:val="24"/>
          <w:szCs w:val="24"/>
          <w:lang w:val="vi-VN"/>
        </w:rPr>
        <w:t xml:space="preserve"> trước ngày khai mạc cuộc họp</w:t>
      </w:r>
      <w:r w:rsidRPr="006B298F">
        <w:rPr>
          <w:rFonts w:ascii="Times New Roman" w:eastAsia="Times New Roman" w:hAnsi="Times New Roman" w:cs="Times New Roman"/>
          <w:sz w:val="24"/>
          <w:szCs w:val="24"/>
          <w:lang w:val="vi-VN"/>
        </w:rPr>
        <w:t xml:space="preserve">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EE2A5E" w:rsidRPr="006B298F" w:rsidRDefault="00EE2A5E" w:rsidP="00BE1184">
      <w:pPr>
        <w:pStyle w:val="ListParagraph"/>
        <w:numPr>
          <w:ilvl w:val="3"/>
          <w:numId w:val="7"/>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Chương trình họp, các tài liệu sử dụng trong cuộc họp;</w:t>
      </w:r>
    </w:p>
    <w:p w:rsidR="00EE2A5E" w:rsidRPr="006B298F" w:rsidRDefault="00EE2A5E" w:rsidP="00BE1184">
      <w:pPr>
        <w:pStyle w:val="ListParagraph"/>
        <w:numPr>
          <w:ilvl w:val="3"/>
          <w:numId w:val="7"/>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Danh sách và thông tin chi tiết của các ứng viên trong trường hợp bầu thành viên Hội đồng quản trị, thành viên Ban kiểm soát;</w:t>
      </w:r>
    </w:p>
    <w:p w:rsidR="00EE2A5E" w:rsidRPr="006B298F" w:rsidRDefault="00EE2A5E" w:rsidP="00BE1184">
      <w:pPr>
        <w:pStyle w:val="ListParagraph"/>
        <w:numPr>
          <w:ilvl w:val="3"/>
          <w:numId w:val="7"/>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Phiếu biểu quyết;</w:t>
      </w:r>
    </w:p>
    <w:p w:rsidR="00EE2A5E" w:rsidRPr="006B298F" w:rsidRDefault="00EE2A5E" w:rsidP="00BE1184">
      <w:pPr>
        <w:pStyle w:val="ListParagraph"/>
        <w:numPr>
          <w:ilvl w:val="3"/>
          <w:numId w:val="7"/>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Dự thảo nghị quyết đối với từng vấn đề trong chương trình họp.</w:t>
      </w:r>
    </w:p>
    <w:p w:rsidR="001C7EF0" w:rsidRPr="006B298F" w:rsidRDefault="001C7EF0" w:rsidP="00BE1184">
      <w:pPr>
        <w:pStyle w:val="ListParagraph"/>
        <w:numPr>
          <w:ilvl w:val="2"/>
          <w:numId w:val="74"/>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lang w:val="vi-VN"/>
        </w:rPr>
        <w:t>Chương trình, nội dung Đại hội đồng cổ đông</w:t>
      </w:r>
    </w:p>
    <w:p w:rsidR="006B298F" w:rsidRPr="006B298F" w:rsidRDefault="006B298F" w:rsidP="00BE1184">
      <w:pPr>
        <w:pStyle w:val="ListParagraph"/>
        <w:numPr>
          <w:ilvl w:val="0"/>
          <w:numId w:val="66"/>
        </w:numPr>
        <w:shd w:val="clear" w:color="auto" w:fill="FFFFFF"/>
        <w:spacing w:after="120" w:line="288" w:lineRule="auto"/>
        <w:contextualSpacing w:val="0"/>
        <w:jc w:val="both"/>
        <w:rPr>
          <w:rFonts w:ascii="Times New Roman" w:eastAsia="Times New Roman" w:hAnsi="Times New Roman" w:cs="Times New Roman"/>
          <w:vanish/>
          <w:sz w:val="24"/>
          <w:szCs w:val="24"/>
          <w:lang w:val="vi-VN"/>
        </w:rPr>
      </w:pPr>
    </w:p>
    <w:p w:rsidR="006B298F" w:rsidRPr="006B298F" w:rsidRDefault="006B298F" w:rsidP="00BE1184">
      <w:pPr>
        <w:pStyle w:val="ListParagraph"/>
        <w:numPr>
          <w:ilvl w:val="0"/>
          <w:numId w:val="66"/>
        </w:numPr>
        <w:shd w:val="clear" w:color="auto" w:fill="FFFFFF"/>
        <w:spacing w:after="120" w:line="288" w:lineRule="auto"/>
        <w:contextualSpacing w:val="0"/>
        <w:jc w:val="both"/>
        <w:rPr>
          <w:rFonts w:ascii="Times New Roman" w:eastAsia="Times New Roman" w:hAnsi="Times New Roman" w:cs="Times New Roman"/>
          <w:vanish/>
          <w:sz w:val="24"/>
          <w:szCs w:val="24"/>
          <w:lang w:val="vi-VN"/>
        </w:rPr>
      </w:pPr>
    </w:p>
    <w:p w:rsidR="006B298F" w:rsidRPr="006B298F" w:rsidRDefault="006B298F" w:rsidP="00BE1184">
      <w:pPr>
        <w:pStyle w:val="ListParagraph"/>
        <w:numPr>
          <w:ilvl w:val="0"/>
          <w:numId w:val="66"/>
        </w:numPr>
        <w:shd w:val="clear" w:color="auto" w:fill="FFFFFF"/>
        <w:spacing w:after="120" w:line="288" w:lineRule="auto"/>
        <w:contextualSpacing w:val="0"/>
        <w:jc w:val="both"/>
        <w:rPr>
          <w:rFonts w:ascii="Times New Roman" w:eastAsia="Times New Roman" w:hAnsi="Times New Roman" w:cs="Times New Roman"/>
          <w:vanish/>
          <w:sz w:val="24"/>
          <w:szCs w:val="24"/>
          <w:lang w:val="vi-VN"/>
        </w:rPr>
      </w:pPr>
    </w:p>
    <w:p w:rsidR="006B298F" w:rsidRPr="006B298F" w:rsidRDefault="006B298F" w:rsidP="00BE1184">
      <w:pPr>
        <w:pStyle w:val="ListParagraph"/>
        <w:numPr>
          <w:ilvl w:val="0"/>
          <w:numId w:val="66"/>
        </w:numPr>
        <w:shd w:val="clear" w:color="auto" w:fill="FFFFFF"/>
        <w:spacing w:after="120" w:line="288" w:lineRule="auto"/>
        <w:contextualSpacing w:val="0"/>
        <w:jc w:val="both"/>
        <w:rPr>
          <w:rFonts w:ascii="Times New Roman" w:eastAsia="Times New Roman" w:hAnsi="Times New Roman" w:cs="Times New Roman"/>
          <w:vanish/>
          <w:sz w:val="24"/>
          <w:szCs w:val="24"/>
          <w:lang w:val="vi-VN"/>
        </w:rPr>
      </w:pPr>
    </w:p>
    <w:p w:rsidR="006B298F" w:rsidRPr="006B298F" w:rsidRDefault="006B298F" w:rsidP="00BE1184">
      <w:pPr>
        <w:pStyle w:val="ListParagraph"/>
        <w:numPr>
          <w:ilvl w:val="0"/>
          <w:numId w:val="66"/>
        </w:numPr>
        <w:shd w:val="clear" w:color="auto" w:fill="FFFFFF"/>
        <w:spacing w:after="120" w:line="288" w:lineRule="auto"/>
        <w:contextualSpacing w:val="0"/>
        <w:jc w:val="both"/>
        <w:rPr>
          <w:rFonts w:ascii="Times New Roman" w:eastAsia="Times New Roman" w:hAnsi="Times New Roman" w:cs="Times New Roman"/>
          <w:vanish/>
          <w:sz w:val="24"/>
          <w:szCs w:val="24"/>
          <w:lang w:val="vi-VN"/>
        </w:rPr>
      </w:pPr>
    </w:p>
    <w:p w:rsidR="00EE2A5E" w:rsidRPr="006B298F" w:rsidRDefault="00EE2A5E" w:rsidP="00BE1184">
      <w:pPr>
        <w:pStyle w:val="ListParagraph"/>
        <w:numPr>
          <w:ilvl w:val="1"/>
          <w:numId w:val="6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Người triệu tập họp Đại hội đồng cổ đông phải thực hiện các công việc sau đây:</w:t>
      </w:r>
    </w:p>
    <w:p w:rsidR="00537DDA" w:rsidRPr="006B298F" w:rsidRDefault="00EE2A5E" w:rsidP="00BE1184">
      <w:pPr>
        <w:pStyle w:val="ListParagraph"/>
        <w:numPr>
          <w:ilvl w:val="0"/>
          <w:numId w:val="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Chuẩn bị danh sách cổ đông đủ điều kiện tham gia và biểu quyết tại cuộc họp Đại hội đồng cổ đông. Danh sách cổ đông có quyền dự họp Đại hội đ</w:t>
      </w:r>
      <w:r w:rsidR="00537DDA" w:rsidRPr="006B298F">
        <w:rPr>
          <w:rFonts w:ascii="Times New Roman" w:eastAsia="Times New Roman" w:hAnsi="Times New Roman" w:cs="Times New Roman"/>
          <w:sz w:val="24"/>
          <w:szCs w:val="24"/>
          <w:lang w:val="vi-VN"/>
        </w:rPr>
        <w:t>ồng cổ đông được lập không quá 10 ngày</w:t>
      </w:r>
      <w:r w:rsidRPr="006B298F">
        <w:rPr>
          <w:rFonts w:ascii="Times New Roman" w:eastAsia="Times New Roman" w:hAnsi="Times New Roman" w:cs="Times New Roman"/>
          <w:sz w:val="24"/>
          <w:szCs w:val="24"/>
          <w:lang w:val="vi-VN"/>
        </w:rPr>
        <w:t xml:space="preserve"> trước ngày gửi thông bá</w:t>
      </w:r>
      <w:r w:rsidR="00537DDA" w:rsidRPr="006B298F">
        <w:rPr>
          <w:rFonts w:ascii="Times New Roman" w:eastAsia="Times New Roman" w:hAnsi="Times New Roman" w:cs="Times New Roman"/>
          <w:sz w:val="24"/>
          <w:szCs w:val="24"/>
          <w:lang w:val="vi-VN"/>
        </w:rPr>
        <w:t>o mời họp Đại hội đồng cổ đông</w:t>
      </w:r>
      <w:r w:rsidRPr="006B298F">
        <w:rPr>
          <w:rFonts w:ascii="Times New Roman" w:eastAsia="Times New Roman" w:hAnsi="Times New Roman" w:cs="Times New Roman"/>
          <w:sz w:val="24"/>
          <w:szCs w:val="24"/>
          <w:lang w:val="vi-VN"/>
        </w:rPr>
        <w:t xml:space="preserve">. Công ty phải công bố thông tin về việc lập danh sách </w:t>
      </w:r>
      <w:r w:rsidRPr="006B298F">
        <w:rPr>
          <w:rFonts w:ascii="Times New Roman" w:eastAsia="Times New Roman" w:hAnsi="Times New Roman" w:cs="Times New Roman"/>
          <w:sz w:val="24"/>
          <w:szCs w:val="24"/>
          <w:lang w:val="vi-VN"/>
        </w:rPr>
        <w:lastRenderedPageBreak/>
        <w:t>cổ đông có quyền tham dự họp Đại hội đồng cổ đông tối thiểu 20 ngày trước ngày đăng ký cuối cùng;</w:t>
      </w:r>
    </w:p>
    <w:p w:rsidR="00537DDA" w:rsidRPr="006B298F" w:rsidRDefault="00EE2A5E" w:rsidP="00BE1184">
      <w:pPr>
        <w:pStyle w:val="ListParagraph"/>
        <w:numPr>
          <w:ilvl w:val="0"/>
          <w:numId w:val="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Chuẩn bị chương trình, nội dung đại hội;</w:t>
      </w:r>
    </w:p>
    <w:p w:rsidR="00537DDA" w:rsidRPr="006B298F" w:rsidRDefault="00EE2A5E" w:rsidP="00BE1184">
      <w:pPr>
        <w:pStyle w:val="ListParagraph"/>
        <w:numPr>
          <w:ilvl w:val="0"/>
          <w:numId w:val="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Chuẩn bị tài liệu cho đại hội;</w:t>
      </w:r>
    </w:p>
    <w:p w:rsidR="00537DDA" w:rsidRPr="006B298F" w:rsidRDefault="00EE2A5E" w:rsidP="00BE1184">
      <w:pPr>
        <w:pStyle w:val="ListParagraph"/>
        <w:numPr>
          <w:ilvl w:val="0"/>
          <w:numId w:val="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Dự thảo nghị quyết Đại hội đồng cổ đông theo nội dung dự kiến của cuộc họp;</w:t>
      </w:r>
    </w:p>
    <w:p w:rsidR="00537DDA" w:rsidRPr="006B298F" w:rsidRDefault="00EE2A5E" w:rsidP="00BE1184">
      <w:pPr>
        <w:pStyle w:val="ListParagraph"/>
        <w:numPr>
          <w:ilvl w:val="0"/>
          <w:numId w:val="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Xác định thời gian và địa điểm tổ chức đại hội;</w:t>
      </w:r>
    </w:p>
    <w:p w:rsidR="00537DDA" w:rsidRPr="006B298F" w:rsidRDefault="00EE2A5E" w:rsidP="00BE1184">
      <w:pPr>
        <w:pStyle w:val="ListParagraph"/>
        <w:numPr>
          <w:ilvl w:val="0"/>
          <w:numId w:val="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Thông báo và gửi thông báo họp Đại hội đồng cổ đông cho tất cả các cổ đông có quyền dự họp;</w:t>
      </w:r>
    </w:p>
    <w:p w:rsidR="00EE2A5E" w:rsidRPr="006B298F" w:rsidRDefault="00EE2A5E" w:rsidP="00BE1184">
      <w:pPr>
        <w:pStyle w:val="ListParagraph"/>
        <w:numPr>
          <w:ilvl w:val="0"/>
          <w:numId w:val="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Các công việc khác phục vụ đại hội.</w:t>
      </w:r>
    </w:p>
    <w:p w:rsidR="00EE2A5E" w:rsidRPr="006B298F" w:rsidRDefault="00EE2A5E" w:rsidP="00BE1184">
      <w:pPr>
        <w:pStyle w:val="NormalWeb"/>
        <w:numPr>
          <w:ilvl w:val="1"/>
          <w:numId w:val="66"/>
        </w:numPr>
        <w:shd w:val="clear" w:color="auto" w:fill="FFFFFF"/>
        <w:spacing w:before="0" w:beforeAutospacing="0" w:after="120" w:afterAutospacing="0" w:line="288" w:lineRule="auto"/>
        <w:ind w:left="540" w:hanging="540"/>
        <w:jc w:val="both"/>
        <w:rPr>
          <w:shd w:val="clear" w:color="auto" w:fill="FFFFFF"/>
        </w:rPr>
      </w:pPr>
      <w:r w:rsidRPr="006B298F">
        <w:rPr>
          <w:shd w:val="clear" w:color="auto" w:fill="FFFFFF"/>
        </w:rPr>
        <w:t xml:space="preserve">Cổ đông hoặc nhóm cổ đông theo quy định tại </w:t>
      </w:r>
      <w:r w:rsidRPr="006B298F">
        <w:rPr>
          <w:highlight w:val="yellow"/>
          <w:shd w:val="clear" w:color="auto" w:fill="FFFFFF"/>
        </w:rPr>
        <w:t>khoản</w:t>
      </w:r>
      <w:r w:rsidR="00537DDA" w:rsidRPr="006B298F">
        <w:rPr>
          <w:highlight w:val="yellow"/>
          <w:shd w:val="clear" w:color="auto" w:fill="FFFFFF"/>
        </w:rPr>
        <w:t xml:space="preserve"> </w:t>
      </w:r>
      <w:r w:rsidR="00BF2D99">
        <w:rPr>
          <w:highlight w:val="yellow"/>
          <w:shd w:val="clear" w:color="auto" w:fill="FFFFFF"/>
        </w:rPr>
        <w:t>2, khoản 3</w:t>
      </w:r>
      <w:r w:rsidRPr="006B298F">
        <w:rPr>
          <w:highlight w:val="yellow"/>
          <w:shd w:val="clear" w:color="auto" w:fill="FFFFFF"/>
        </w:rPr>
        <w:t xml:space="preserve"> Điều </w:t>
      </w:r>
      <w:r w:rsidR="00BF2D99">
        <w:rPr>
          <w:highlight w:val="yellow"/>
          <w:shd w:val="clear" w:color="auto" w:fill="FFFFFF"/>
        </w:rPr>
        <w:t>12</w:t>
      </w:r>
      <w:r w:rsidRPr="006B298F">
        <w:rPr>
          <w:highlight w:val="yellow"/>
          <w:shd w:val="clear" w:color="auto" w:fill="FFFFFF"/>
        </w:rPr>
        <w:t xml:space="preserve"> Điều lệ </w:t>
      </w:r>
      <w:r w:rsidR="00537DDA" w:rsidRPr="006B298F">
        <w:rPr>
          <w:highlight w:val="yellow"/>
          <w:shd w:val="clear" w:color="auto" w:fill="FFFFFF"/>
        </w:rPr>
        <w:t>Công ty (tương ứng Điều 115 Luật Doanh nghiệp)</w:t>
      </w:r>
      <w:r w:rsidRPr="006B298F">
        <w:rPr>
          <w:shd w:val="clear" w:color="auto" w:fill="FFFFFF"/>
        </w:rPr>
        <w:t xml:space="preserve"> có quyền kiến nghị vấn đề đưa vào chương trình họp Đại hội đồng cổ đông. Kiến nghị phải bằng văn bản và phải được gửi đến Công ty chậm nhất </w:t>
      </w:r>
      <w:r w:rsidR="00537DDA" w:rsidRPr="006B298F">
        <w:rPr>
          <w:shd w:val="clear" w:color="auto" w:fill="FFFFFF"/>
        </w:rPr>
        <w:t>03 ngày</w:t>
      </w:r>
      <w:r w:rsidRPr="006B298F">
        <w:rPr>
          <w:shd w:val="clear" w:color="auto" w:fill="FFFFFF"/>
        </w:rPr>
        <w:t xml:space="preserve"> làm việc trước ngày khai mạc cuộc </w:t>
      </w:r>
      <w:r w:rsidR="00537DDA" w:rsidRPr="006B298F">
        <w:rPr>
          <w:shd w:val="clear" w:color="auto" w:fill="FFFFFF"/>
        </w:rPr>
        <w:t>họp</w:t>
      </w:r>
      <w:r w:rsidRPr="006B298F">
        <w:rPr>
          <w:shd w:val="clear" w:color="auto" w:fill="FFFFFF"/>
        </w:rPr>
        <w:t>. Kiến nghị phải ghi rõ tên cổ đông, số lượng từng loại cổ phần của cổ đông, vấn đề kiến nghị đưa vào chương trình họp.</w:t>
      </w:r>
    </w:p>
    <w:p w:rsidR="00EE2A5E" w:rsidRPr="006B298F" w:rsidRDefault="00EE2A5E" w:rsidP="00BE1184">
      <w:pPr>
        <w:pStyle w:val="NormalWeb"/>
        <w:numPr>
          <w:ilvl w:val="1"/>
          <w:numId w:val="66"/>
        </w:numPr>
        <w:shd w:val="clear" w:color="auto" w:fill="FFFFFF"/>
        <w:spacing w:before="0" w:beforeAutospacing="0" w:after="120" w:afterAutospacing="0" w:line="288" w:lineRule="auto"/>
        <w:ind w:left="540" w:hanging="540"/>
        <w:jc w:val="both"/>
      </w:pPr>
      <w:r w:rsidRPr="006B298F">
        <w:rPr>
          <w:lang w:val="vi-VN"/>
        </w:rPr>
        <w:t xml:space="preserve">Người triệu tập họp Đại hội đồng cổ đông có quyền từ chối kiến nghị quy định tại </w:t>
      </w:r>
      <w:r w:rsidR="00537DDA" w:rsidRPr="006B298F">
        <w:t>mục 5.2 khoản 5</w:t>
      </w:r>
      <w:r w:rsidRPr="006B298F">
        <w:rPr>
          <w:lang w:val="vi-VN"/>
        </w:rPr>
        <w:t xml:space="preserve"> Điều này nếu thuộc một trong các trường hợp sau:</w:t>
      </w:r>
    </w:p>
    <w:p w:rsidR="00EE2A5E" w:rsidRPr="006B298F" w:rsidRDefault="00EE2A5E" w:rsidP="00BE1184">
      <w:pPr>
        <w:pStyle w:val="ListParagraph"/>
        <w:numPr>
          <w:ilvl w:val="0"/>
          <w:numId w:val="9"/>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Kiến nghị được gửi đến không đúng quy định tại </w:t>
      </w:r>
      <w:r w:rsidR="00537DDA" w:rsidRPr="006B298F">
        <w:rPr>
          <w:rFonts w:ascii="Times New Roman" w:eastAsia="Times New Roman" w:hAnsi="Times New Roman" w:cs="Times New Roman"/>
          <w:sz w:val="24"/>
          <w:szCs w:val="24"/>
          <w:lang w:val="vi-VN"/>
        </w:rPr>
        <w:t xml:space="preserve">mục 5.2 khoản 5 </w:t>
      </w:r>
      <w:r w:rsidRPr="006B298F">
        <w:rPr>
          <w:rFonts w:ascii="Times New Roman" w:eastAsia="Times New Roman" w:hAnsi="Times New Roman" w:cs="Times New Roman"/>
          <w:sz w:val="24"/>
          <w:szCs w:val="24"/>
          <w:lang w:val="vi-VN"/>
        </w:rPr>
        <w:t>Điều này;</w:t>
      </w:r>
    </w:p>
    <w:p w:rsidR="00EE2A5E" w:rsidRPr="006B298F" w:rsidRDefault="00EE2A5E" w:rsidP="00BE1184">
      <w:pPr>
        <w:pStyle w:val="ListParagraph"/>
        <w:numPr>
          <w:ilvl w:val="0"/>
          <w:numId w:val="9"/>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Vào thời điểm kiến nghị, cổ đông hoặc nh</w:t>
      </w:r>
      <w:r w:rsidR="00C6016B" w:rsidRPr="006B298F">
        <w:rPr>
          <w:rFonts w:ascii="Times New Roman" w:eastAsia="Times New Roman" w:hAnsi="Times New Roman" w:cs="Times New Roman"/>
          <w:sz w:val="24"/>
          <w:szCs w:val="24"/>
          <w:lang w:val="vi-VN"/>
        </w:rPr>
        <w:t xml:space="preserve">óm cổ đông không nắm giữ đủ từ </w:t>
      </w:r>
      <w:r w:rsidRPr="006B298F">
        <w:rPr>
          <w:rFonts w:ascii="Times New Roman" w:eastAsia="Times New Roman" w:hAnsi="Times New Roman" w:cs="Times New Roman"/>
          <w:sz w:val="24"/>
          <w:szCs w:val="24"/>
          <w:lang w:val="vi-VN"/>
        </w:rPr>
        <w:t xml:space="preserve">5% cổ phần phổ thông trở lên theo quy định tại </w:t>
      </w:r>
      <w:r w:rsidR="00BF2D99" w:rsidRPr="00BF2D99">
        <w:rPr>
          <w:rFonts w:ascii="Times New Roman" w:eastAsia="Times New Roman" w:hAnsi="Times New Roman" w:cs="Times New Roman"/>
          <w:sz w:val="24"/>
          <w:szCs w:val="24"/>
          <w:highlight w:val="yellow"/>
          <w:lang w:val="vi-VN"/>
        </w:rPr>
        <w:t>khoản 2, khoản 3 Điều 12</w:t>
      </w:r>
      <w:r w:rsidR="00BF2D99">
        <w:rPr>
          <w:highlight w:val="yellow"/>
          <w:shd w:val="clear" w:color="auto" w:fill="FFFFFF"/>
        </w:rPr>
        <w:t xml:space="preserve"> </w:t>
      </w:r>
      <w:r w:rsidR="00537DDA" w:rsidRPr="006B298F">
        <w:rPr>
          <w:rFonts w:ascii="Times New Roman" w:eastAsia="Times New Roman" w:hAnsi="Times New Roman" w:cs="Times New Roman"/>
          <w:sz w:val="24"/>
          <w:szCs w:val="24"/>
          <w:highlight w:val="yellow"/>
          <w:lang w:val="vi-VN"/>
        </w:rPr>
        <w:t>Điều lệ Công ty (tương ứng Điều 115 Luật Doanh nghiệp)</w:t>
      </w:r>
      <w:r w:rsidRPr="006B298F">
        <w:rPr>
          <w:rFonts w:ascii="Times New Roman" w:eastAsia="Times New Roman" w:hAnsi="Times New Roman" w:cs="Times New Roman"/>
          <w:sz w:val="24"/>
          <w:szCs w:val="24"/>
          <w:lang w:val="vi-VN"/>
        </w:rPr>
        <w:t>;</w:t>
      </w:r>
    </w:p>
    <w:p w:rsidR="00EE2A5E" w:rsidRPr="006B298F" w:rsidRDefault="00EE2A5E" w:rsidP="00BE1184">
      <w:pPr>
        <w:pStyle w:val="ListParagraph"/>
        <w:numPr>
          <w:ilvl w:val="0"/>
          <w:numId w:val="9"/>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Vấn đề kiến nghị không thuộc phạm vi thẩm quyền quyết định của Đại hội đồng cổ đông;</w:t>
      </w:r>
    </w:p>
    <w:p w:rsidR="00EE2A5E" w:rsidRPr="006B298F" w:rsidRDefault="00EE2A5E" w:rsidP="00BE1184">
      <w:pPr>
        <w:pStyle w:val="ListParagraph"/>
        <w:numPr>
          <w:ilvl w:val="0"/>
          <w:numId w:val="9"/>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Các trường hợp khác theo quy định của pháp luật và Điều lệ </w:t>
      </w:r>
      <w:r w:rsidR="006D294C" w:rsidRPr="006B298F">
        <w:rPr>
          <w:rFonts w:ascii="Times New Roman" w:eastAsia="Times New Roman" w:hAnsi="Times New Roman" w:cs="Times New Roman"/>
          <w:sz w:val="24"/>
          <w:szCs w:val="24"/>
        </w:rPr>
        <w:t>Công ty</w:t>
      </w:r>
      <w:r w:rsidRPr="006B298F">
        <w:rPr>
          <w:rFonts w:ascii="Times New Roman" w:eastAsia="Times New Roman" w:hAnsi="Times New Roman" w:cs="Times New Roman"/>
          <w:sz w:val="24"/>
          <w:szCs w:val="24"/>
          <w:lang w:val="vi-VN"/>
        </w:rPr>
        <w:t>.</w:t>
      </w:r>
    </w:p>
    <w:p w:rsidR="00EE2A5E" w:rsidRPr="006B298F" w:rsidRDefault="00EE2A5E" w:rsidP="00BE1184">
      <w:pPr>
        <w:pStyle w:val="NormalWeb"/>
        <w:numPr>
          <w:ilvl w:val="1"/>
          <w:numId w:val="66"/>
        </w:numPr>
        <w:shd w:val="clear" w:color="auto" w:fill="FFFFFF"/>
        <w:spacing w:before="0" w:beforeAutospacing="0" w:after="120" w:afterAutospacing="0" w:line="288" w:lineRule="auto"/>
        <w:ind w:left="540" w:hanging="540"/>
        <w:jc w:val="both"/>
      </w:pPr>
      <w:r w:rsidRPr="006B298F">
        <w:rPr>
          <w:shd w:val="clear" w:color="auto" w:fill="FFFFFF"/>
        </w:rPr>
        <w:t>Người triệu tập họp Đại hội đồng cổ đông phải chấp nhận và đưa kiến nghị quy định tại</w:t>
      </w:r>
      <w:r w:rsidR="000E6116">
        <w:rPr>
          <w:shd w:val="clear" w:color="auto" w:fill="FFFFFF"/>
        </w:rPr>
        <w:t xml:space="preserve"> mục 5.2</w:t>
      </w:r>
      <w:r w:rsidRPr="006B298F">
        <w:rPr>
          <w:shd w:val="clear" w:color="auto" w:fill="FFFFFF"/>
        </w:rPr>
        <w:t xml:space="preserve"> khoản </w:t>
      </w:r>
      <w:r w:rsidR="000E6116">
        <w:rPr>
          <w:shd w:val="clear" w:color="auto" w:fill="FFFFFF"/>
        </w:rPr>
        <w:t>5</w:t>
      </w:r>
      <w:r w:rsidRPr="006B298F">
        <w:rPr>
          <w:shd w:val="clear" w:color="auto" w:fill="FFFFFF"/>
        </w:rPr>
        <w:t xml:space="preserve"> Điều này vào dự kiến chương trình và nội dung cuộc họp, trừ trường hợp quy định tại </w:t>
      </w:r>
      <w:r w:rsidR="000E6116">
        <w:rPr>
          <w:shd w:val="clear" w:color="auto" w:fill="FFFFFF"/>
        </w:rPr>
        <w:t xml:space="preserve">mục 5.3 </w:t>
      </w:r>
      <w:r w:rsidRPr="006B298F">
        <w:rPr>
          <w:shd w:val="clear" w:color="auto" w:fill="FFFFFF"/>
        </w:rPr>
        <w:t>khoản 5 Điều này; kiến nghị được chính thức bổ sung vào chương trình và nội dung cuộc họp nếu được Đại hội đồng cổ đông chấp thuận.</w:t>
      </w:r>
    </w:p>
    <w:p w:rsidR="001C7EF0" w:rsidRPr="006B298F" w:rsidRDefault="001C7EF0" w:rsidP="00BE1184">
      <w:pPr>
        <w:pStyle w:val="ListParagraph"/>
        <w:numPr>
          <w:ilvl w:val="0"/>
          <w:numId w:val="10"/>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lang w:val="vi-VN"/>
        </w:rPr>
        <w:t>Việc ủy quyền cho người đại d</w:t>
      </w:r>
      <w:r w:rsidR="0056485D" w:rsidRPr="006B298F">
        <w:rPr>
          <w:rFonts w:ascii="Times New Roman" w:hAnsi="Times New Roman" w:cs="Times New Roman"/>
          <w:sz w:val="24"/>
          <w:szCs w:val="24"/>
          <w:lang w:val="vi-VN"/>
        </w:rPr>
        <w:t>iện dự họp Đại hội đồng cổ đông</w:t>
      </w:r>
    </w:p>
    <w:p w:rsidR="0056485D" w:rsidRPr="006B298F" w:rsidRDefault="00EE6975" w:rsidP="00BE1184">
      <w:pPr>
        <w:pStyle w:val="ListParagraph"/>
        <w:numPr>
          <w:ilvl w:val="1"/>
          <w:numId w:val="1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w:t>
      </w:r>
      <w:bookmarkStart w:id="10" w:name="dc_17"/>
      <w:r w:rsidRPr="006B298F">
        <w:rPr>
          <w:rFonts w:ascii="Times New Roman" w:eastAsia="Times New Roman" w:hAnsi="Times New Roman" w:cs="Times New Roman"/>
          <w:sz w:val="24"/>
          <w:szCs w:val="24"/>
          <w:highlight w:val="yellow"/>
          <w:lang w:val="vi-VN"/>
        </w:rPr>
        <w:t>khoản 3 Điều 144 Luật Doanh nghiệp</w:t>
      </w:r>
      <w:bookmarkEnd w:id="10"/>
      <w:r w:rsidRPr="006B298F">
        <w:rPr>
          <w:rFonts w:ascii="Times New Roman" w:eastAsia="Times New Roman" w:hAnsi="Times New Roman" w:cs="Times New Roman"/>
          <w:sz w:val="24"/>
          <w:szCs w:val="24"/>
          <w:lang w:val="vi-VN"/>
        </w:rPr>
        <w:t>.</w:t>
      </w:r>
    </w:p>
    <w:p w:rsidR="00EE6975" w:rsidRPr="006B298F" w:rsidRDefault="00EE6975" w:rsidP="00BE1184">
      <w:pPr>
        <w:pStyle w:val="ListParagraph"/>
        <w:numPr>
          <w:ilvl w:val="1"/>
          <w:numId w:val="1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Việc ủy quyền cho cá nhân, tổ chức đại diện dự họp Đại hội đồng cổ đông theo quy định tại </w:t>
      </w:r>
      <w:r w:rsidR="0056485D" w:rsidRPr="006B298F">
        <w:rPr>
          <w:rFonts w:ascii="Times New Roman" w:eastAsia="Times New Roman" w:hAnsi="Times New Roman" w:cs="Times New Roman"/>
          <w:sz w:val="24"/>
          <w:szCs w:val="24"/>
        </w:rPr>
        <w:t xml:space="preserve">mục 6.1 </w:t>
      </w:r>
      <w:r w:rsidRPr="006B298F">
        <w:rPr>
          <w:rFonts w:ascii="Times New Roman" w:eastAsia="Times New Roman" w:hAnsi="Times New Roman" w:cs="Times New Roman"/>
          <w:sz w:val="24"/>
          <w:szCs w:val="24"/>
          <w:lang w:val="vi-VN"/>
        </w:rPr>
        <w:t xml:space="preserve">khoản </w:t>
      </w:r>
      <w:r w:rsidR="0056485D" w:rsidRPr="006B298F">
        <w:rPr>
          <w:rFonts w:ascii="Times New Roman" w:eastAsia="Times New Roman" w:hAnsi="Times New Roman" w:cs="Times New Roman"/>
          <w:sz w:val="24"/>
          <w:szCs w:val="24"/>
        </w:rPr>
        <w:t>6</w:t>
      </w:r>
      <w:r w:rsidRPr="006B298F">
        <w:rPr>
          <w:rFonts w:ascii="Times New Roman" w:eastAsia="Times New Roman" w:hAnsi="Times New Roman" w:cs="Times New Roman"/>
          <w:sz w:val="24"/>
          <w:szCs w:val="24"/>
          <w:lang w:val="vi-VN"/>
        </w:rPr>
        <w:t xml:space="preserve">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rsidR="00EE6975" w:rsidRPr="006B298F" w:rsidRDefault="00EE6975" w:rsidP="006B298F">
      <w:pPr>
        <w:shd w:val="clear" w:color="auto" w:fill="FFFFFF"/>
        <w:spacing w:after="120" w:line="288" w:lineRule="auto"/>
        <w:ind w:left="54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Người được ủy quyền dự họp Đại hội đồng cổ đông phải nộp văn bản ủy quyền khi đăng ký dự họp. Trường hợp ủy quyền lại thì người tham dự họp phải xuất trình thêm văn bản ủy quyền ban đầu của </w:t>
      </w:r>
      <w:r w:rsidRPr="006B298F">
        <w:rPr>
          <w:rFonts w:ascii="Times New Roman" w:eastAsia="Times New Roman" w:hAnsi="Times New Roman" w:cs="Times New Roman"/>
          <w:sz w:val="24"/>
          <w:szCs w:val="24"/>
          <w:lang w:val="vi-VN"/>
        </w:rPr>
        <w:lastRenderedPageBreak/>
        <w:t>cổ đông, người đại diện theo ủy quyền của cổ đông là tổ chức (nếu trước đó chưa đăng ký với Công ty).</w:t>
      </w:r>
    </w:p>
    <w:p w:rsidR="00EE6975" w:rsidRPr="006B298F" w:rsidRDefault="00EE6975" w:rsidP="00BE1184">
      <w:pPr>
        <w:pStyle w:val="ListParagraph"/>
        <w:numPr>
          <w:ilvl w:val="1"/>
          <w:numId w:val="1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Phiếu biểu quyết của người được ủy quyền dự họp trong phạm vi được ủy quyền vẫn có hiệu lực khi xảy ra một trong các trường hợp sau đây trừ trường hợp:</w:t>
      </w:r>
    </w:p>
    <w:p w:rsidR="00EE6975" w:rsidRPr="006B298F" w:rsidRDefault="00EE6975" w:rsidP="00BE1184">
      <w:pPr>
        <w:pStyle w:val="ListParagraph"/>
        <w:numPr>
          <w:ilvl w:val="0"/>
          <w:numId w:val="1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Người ủy quyền đã chết, bị hạn chế năng lực hành vi dân sự hoặc bị mất năng lực hành vi dân sự;</w:t>
      </w:r>
    </w:p>
    <w:p w:rsidR="00EE6975" w:rsidRPr="006B298F" w:rsidRDefault="00EE6975" w:rsidP="00BE1184">
      <w:pPr>
        <w:pStyle w:val="ListParagraph"/>
        <w:numPr>
          <w:ilvl w:val="0"/>
          <w:numId w:val="1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Người ủy quyền đã hủy bỏ việc chỉ định ủy quyền;</w:t>
      </w:r>
    </w:p>
    <w:p w:rsidR="00EE6975" w:rsidRPr="006B298F" w:rsidRDefault="00EE6975" w:rsidP="00BE1184">
      <w:pPr>
        <w:pStyle w:val="ListParagraph"/>
        <w:numPr>
          <w:ilvl w:val="0"/>
          <w:numId w:val="1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Người ủy quyền đã hủy bỏ thẩm quyền của người thực hiện việc ủy quyền.</w:t>
      </w:r>
    </w:p>
    <w:p w:rsidR="00EE6975" w:rsidRPr="00BF2D99" w:rsidRDefault="00EE6975" w:rsidP="006B298F">
      <w:pPr>
        <w:shd w:val="clear" w:color="auto" w:fill="FFFFFF"/>
        <w:spacing w:after="120" w:line="288" w:lineRule="auto"/>
        <w:ind w:left="540"/>
        <w:jc w:val="both"/>
        <w:rPr>
          <w:rFonts w:ascii="Times New Roman" w:eastAsia="Times New Roman" w:hAnsi="Times New Roman" w:cs="Times New Roman"/>
          <w:spacing w:val="-4"/>
          <w:sz w:val="24"/>
          <w:szCs w:val="24"/>
        </w:rPr>
      </w:pPr>
      <w:r w:rsidRPr="00BF2D99">
        <w:rPr>
          <w:rFonts w:ascii="Times New Roman" w:eastAsia="Times New Roman" w:hAnsi="Times New Roman" w:cs="Times New Roman"/>
          <w:spacing w:val="-4"/>
          <w:sz w:val="24"/>
          <w:szCs w:val="24"/>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1C7EF0" w:rsidRPr="006B298F" w:rsidRDefault="001C7EF0" w:rsidP="00BE1184">
      <w:pPr>
        <w:pStyle w:val="ListParagraph"/>
        <w:numPr>
          <w:ilvl w:val="0"/>
          <w:numId w:val="12"/>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lang w:val="vi-VN"/>
        </w:rPr>
        <w:t xml:space="preserve">Cách thức đăng </w:t>
      </w:r>
      <w:r w:rsidR="0056485D" w:rsidRPr="006B298F">
        <w:rPr>
          <w:rFonts w:ascii="Times New Roman" w:hAnsi="Times New Roman" w:cs="Times New Roman"/>
          <w:sz w:val="24"/>
          <w:szCs w:val="24"/>
          <w:lang w:val="vi-VN"/>
        </w:rPr>
        <w:t>ký tham dự Đại hội đồng cổ đông</w:t>
      </w:r>
    </w:p>
    <w:p w:rsidR="0056485D" w:rsidRPr="006B298F" w:rsidRDefault="00EF0276" w:rsidP="00BE1184">
      <w:pPr>
        <w:pStyle w:val="NormalWeb"/>
        <w:numPr>
          <w:ilvl w:val="1"/>
          <w:numId w:val="12"/>
        </w:numPr>
        <w:shd w:val="clear" w:color="auto" w:fill="FFFFFF"/>
        <w:spacing w:before="0" w:beforeAutospacing="0" w:after="120" w:afterAutospacing="0" w:line="288" w:lineRule="auto"/>
        <w:ind w:left="540" w:hanging="540"/>
        <w:jc w:val="both"/>
      </w:pPr>
      <w:r w:rsidRPr="006B298F">
        <w:t xml:space="preserve">Cổ đông có thể xác nhận việc tham dự </w:t>
      </w:r>
      <w:r w:rsidRPr="006B298F">
        <w:rPr>
          <w:lang w:val="vi-VN"/>
        </w:rPr>
        <w:t>Đại hội đồng cổ đông</w:t>
      </w:r>
      <w:r w:rsidRPr="006B298F">
        <w:t xml:space="preserve"> theo cách thức sau: Gửi giấy xác nhận tham dự họp </w:t>
      </w:r>
      <w:r w:rsidRPr="006B298F">
        <w:rPr>
          <w:lang w:val="vi-VN"/>
        </w:rPr>
        <w:t>Đại hội đồng cổ đông</w:t>
      </w:r>
      <w:r w:rsidRPr="006B298F">
        <w:t xml:space="preserve"> đến Công ty</w:t>
      </w:r>
      <w:r w:rsidR="00273F88" w:rsidRPr="006B298F">
        <w:t xml:space="preserve">, xác nhận với người được ghi tên thay mặt Công ty tiếp nhận xác nhận tham dự </w:t>
      </w:r>
      <w:r w:rsidR="00273F88" w:rsidRPr="006B298F">
        <w:rPr>
          <w:lang w:val="vi-VN"/>
        </w:rPr>
        <w:t>Đại hội đồng cổ đông</w:t>
      </w:r>
      <w:r w:rsidR="00273F88" w:rsidRPr="006B298F">
        <w:t xml:space="preserve"> trên thông báo mời họp qua điện thoại, thư điện tử hoặc fax như được nêu tại thông báo mời họp.</w:t>
      </w:r>
    </w:p>
    <w:p w:rsidR="0056485D" w:rsidRPr="006B298F" w:rsidRDefault="00273F88" w:rsidP="00BE1184">
      <w:pPr>
        <w:pStyle w:val="NormalWeb"/>
        <w:numPr>
          <w:ilvl w:val="1"/>
          <w:numId w:val="12"/>
        </w:numPr>
        <w:shd w:val="clear" w:color="auto" w:fill="FFFFFF"/>
        <w:spacing w:before="0" w:beforeAutospacing="0" w:after="120" w:afterAutospacing="0" w:line="288" w:lineRule="auto"/>
        <w:ind w:left="540" w:hanging="540"/>
        <w:jc w:val="both"/>
      </w:pPr>
      <w:r w:rsidRPr="006B298F">
        <w:t xml:space="preserve">Nếu cổ đông không thể tham dự họp </w:t>
      </w:r>
      <w:r w:rsidRPr="006B298F">
        <w:rPr>
          <w:lang w:val="vi-VN"/>
        </w:rPr>
        <w:t>Đại hội đồng cổ đông</w:t>
      </w:r>
      <w:r w:rsidRPr="006B298F">
        <w:t xml:space="preserve"> thì có thể ủy quyền cho người đại diện cho mình dự họp </w:t>
      </w:r>
      <w:r w:rsidRPr="006B298F">
        <w:rPr>
          <w:lang w:val="vi-VN"/>
        </w:rPr>
        <w:t>Đại hội đồng cổ đông</w:t>
      </w:r>
      <w:r w:rsidRPr="006B298F">
        <w:t xml:space="preserve"> theo quy định tại</w:t>
      </w:r>
      <w:r w:rsidR="0056485D" w:rsidRPr="006B298F">
        <w:t xml:space="preserve"> khoản 6 Điều </w:t>
      </w:r>
      <w:r w:rsidRPr="006B298F">
        <w:t>này.</w:t>
      </w:r>
    </w:p>
    <w:p w:rsidR="00273F88" w:rsidRPr="006B298F" w:rsidRDefault="00273F88" w:rsidP="00BE1184">
      <w:pPr>
        <w:pStyle w:val="NormalWeb"/>
        <w:numPr>
          <w:ilvl w:val="1"/>
          <w:numId w:val="12"/>
        </w:numPr>
        <w:shd w:val="clear" w:color="auto" w:fill="FFFFFF"/>
        <w:spacing w:before="0" w:beforeAutospacing="0" w:after="120" w:afterAutospacing="0" w:line="288" w:lineRule="auto"/>
        <w:ind w:left="540" w:hanging="540"/>
        <w:jc w:val="both"/>
      </w:pPr>
      <w:r w:rsidRPr="006B298F">
        <w:rPr>
          <w:lang w:val="vi-VN"/>
        </w:rPr>
        <w:t>Trước khi khai mạc cuộc họp, Công ty phải tiến hành thủ tục đăng ký cổ đông và phải thực hiện việc đăng ký cho đến khi các cổ đông có quyền dự họp có mặt đăng ký hết theo trình tự sau:</w:t>
      </w:r>
    </w:p>
    <w:p w:rsidR="0056485D" w:rsidRPr="006B298F" w:rsidRDefault="00273F88" w:rsidP="00BE1184">
      <w:pPr>
        <w:pStyle w:val="ListParagraph"/>
        <w:numPr>
          <w:ilvl w:val="0"/>
          <w:numId w:val="13"/>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rsidR="00273F88" w:rsidRPr="006B298F" w:rsidRDefault="00273F88" w:rsidP="00BE1184">
      <w:pPr>
        <w:pStyle w:val="ListParagraph"/>
        <w:numPr>
          <w:ilvl w:val="0"/>
          <w:numId w:val="13"/>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1C7EF0" w:rsidRPr="006B298F" w:rsidRDefault="000249A5" w:rsidP="00BE1184">
      <w:pPr>
        <w:pStyle w:val="ListParagraph"/>
        <w:numPr>
          <w:ilvl w:val="0"/>
          <w:numId w:val="14"/>
        </w:numPr>
        <w:spacing w:after="120" w:line="288" w:lineRule="auto"/>
        <w:ind w:left="540" w:hanging="540"/>
        <w:contextualSpacing w:val="0"/>
        <w:jc w:val="both"/>
        <w:rPr>
          <w:rFonts w:ascii="Times New Roman" w:hAnsi="Times New Roman" w:cs="Times New Roman"/>
          <w:sz w:val="24"/>
          <w:szCs w:val="24"/>
        </w:rPr>
      </w:pPr>
      <w:r w:rsidRPr="006B298F">
        <w:rPr>
          <w:rFonts w:ascii="Times New Roman" w:hAnsi="Times New Roman" w:cs="Times New Roman"/>
          <w:sz w:val="24"/>
          <w:szCs w:val="24"/>
          <w:lang w:val="vi-VN"/>
        </w:rPr>
        <w:t>Điều kiện tiến hành</w:t>
      </w:r>
    </w:p>
    <w:p w:rsidR="005879AC" w:rsidRPr="006B298F" w:rsidRDefault="00EE6975" w:rsidP="00BE1184">
      <w:pPr>
        <w:pStyle w:val="ListParagraph"/>
        <w:numPr>
          <w:ilvl w:val="1"/>
          <w:numId w:val="14"/>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Cuộc họp Đại hội đồng cổ đông được tiến hành khi có số cổ đông dự họp đại diện trên 50%</w:t>
      </w:r>
      <w:r w:rsidR="005879AC" w:rsidRPr="006B298F">
        <w:rPr>
          <w:rFonts w:ascii="Times New Roman" w:eastAsia="Times New Roman" w:hAnsi="Times New Roman" w:cs="Times New Roman"/>
          <w:sz w:val="24"/>
          <w:szCs w:val="24"/>
          <w:lang w:val="vi-VN"/>
        </w:rPr>
        <w:t xml:space="preserve"> tổng số phiếu biểu quyết</w:t>
      </w:r>
      <w:r w:rsidRPr="006B298F">
        <w:rPr>
          <w:rFonts w:ascii="Times New Roman" w:eastAsia="Times New Roman" w:hAnsi="Times New Roman" w:cs="Times New Roman"/>
          <w:sz w:val="24"/>
          <w:szCs w:val="24"/>
          <w:lang w:val="vi-VN"/>
        </w:rPr>
        <w:t>.</w:t>
      </w:r>
    </w:p>
    <w:p w:rsidR="005879AC" w:rsidRPr="006B298F" w:rsidRDefault="00EE6975" w:rsidP="00BE1184">
      <w:pPr>
        <w:pStyle w:val="ListParagraph"/>
        <w:numPr>
          <w:ilvl w:val="1"/>
          <w:numId w:val="14"/>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Trường hợp cuộc họp lần thứ nhất không đủ điều kiện tiến hành theo quy định tại</w:t>
      </w:r>
      <w:r w:rsidR="005879AC" w:rsidRPr="006B298F">
        <w:rPr>
          <w:rFonts w:ascii="Times New Roman" w:eastAsia="Times New Roman" w:hAnsi="Times New Roman" w:cs="Times New Roman"/>
          <w:sz w:val="24"/>
          <w:szCs w:val="24"/>
        </w:rPr>
        <w:t xml:space="preserve"> mục 8.1</w:t>
      </w:r>
      <w:r w:rsidRPr="006B298F">
        <w:rPr>
          <w:rFonts w:ascii="Times New Roman" w:eastAsia="Times New Roman" w:hAnsi="Times New Roman" w:cs="Times New Roman"/>
          <w:sz w:val="24"/>
          <w:szCs w:val="24"/>
          <w:lang w:val="vi-VN"/>
        </w:rPr>
        <w:t xml:space="preserve"> khoản </w:t>
      </w:r>
      <w:r w:rsidR="005879AC" w:rsidRPr="006B298F">
        <w:rPr>
          <w:rFonts w:ascii="Times New Roman" w:eastAsia="Times New Roman" w:hAnsi="Times New Roman" w:cs="Times New Roman"/>
          <w:sz w:val="24"/>
          <w:szCs w:val="24"/>
        </w:rPr>
        <w:t>8</w:t>
      </w:r>
      <w:r w:rsidRPr="006B298F">
        <w:rPr>
          <w:rFonts w:ascii="Times New Roman" w:eastAsia="Times New Roman" w:hAnsi="Times New Roman" w:cs="Times New Roman"/>
          <w:sz w:val="24"/>
          <w:szCs w:val="24"/>
          <w:lang w:val="vi-VN"/>
        </w:rPr>
        <w:t xml:space="preserve"> Điều này thì thông báo mời họp lần thứ hai được gửi tron</w:t>
      </w:r>
      <w:r w:rsidR="005879AC" w:rsidRPr="006B298F">
        <w:rPr>
          <w:rFonts w:ascii="Times New Roman" w:eastAsia="Times New Roman" w:hAnsi="Times New Roman" w:cs="Times New Roman"/>
          <w:sz w:val="24"/>
          <w:szCs w:val="24"/>
          <w:lang w:val="vi-VN"/>
        </w:rPr>
        <w:t>g thời hạn 30 ngày</w:t>
      </w:r>
      <w:r w:rsidRPr="006B298F">
        <w:rPr>
          <w:rFonts w:ascii="Times New Roman" w:eastAsia="Times New Roman" w:hAnsi="Times New Roman" w:cs="Times New Roman"/>
          <w:sz w:val="24"/>
          <w:szCs w:val="24"/>
          <w:lang w:val="vi-VN"/>
        </w:rPr>
        <w:t>, kể từ</w:t>
      </w:r>
      <w:r w:rsidR="005879AC" w:rsidRPr="006B298F">
        <w:rPr>
          <w:rFonts w:ascii="Times New Roman" w:eastAsia="Times New Roman" w:hAnsi="Times New Roman" w:cs="Times New Roman"/>
          <w:sz w:val="24"/>
          <w:szCs w:val="24"/>
          <w:lang w:val="vi-VN"/>
        </w:rPr>
        <w:t xml:space="preserve"> ngày dự định họp </w:t>
      </w:r>
      <w:r w:rsidR="005879AC" w:rsidRPr="006B298F">
        <w:rPr>
          <w:rFonts w:ascii="Times New Roman" w:eastAsia="Times New Roman" w:hAnsi="Times New Roman" w:cs="Times New Roman"/>
          <w:sz w:val="24"/>
          <w:szCs w:val="24"/>
          <w:lang w:val="vi-VN"/>
        </w:rPr>
        <w:lastRenderedPageBreak/>
        <w:t>lần thứ nhất</w:t>
      </w:r>
      <w:r w:rsidRPr="006B298F">
        <w:rPr>
          <w:rFonts w:ascii="Times New Roman" w:eastAsia="Times New Roman" w:hAnsi="Times New Roman" w:cs="Times New Roman"/>
          <w:sz w:val="24"/>
          <w:szCs w:val="24"/>
          <w:lang w:val="vi-VN"/>
        </w:rPr>
        <w:t>. Cuộc họp Đại hội đồng cổ đông lần thứ hai được tiến hành khi có</w:t>
      </w:r>
      <w:r w:rsidR="005879AC" w:rsidRPr="006B298F">
        <w:rPr>
          <w:rFonts w:ascii="Times New Roman" w:eastAsia="Times New Roman" w:hAnsi="Times New Roman" w:cs="Times New Roman"/>
          <w:sz w:val="24"/>
          <w:szCs w:val="24"/>
          <w:lang w:val="vi-VN"/>
        </w:rPr>
        <w:t xml:space="preserve"> số cổ đông dự họp đại diện từ </w:t>
      </w:r>
      <w:r w:rsidRPr="006B298F">
        <w:rPr>
          <w:rFonts w:ascii="Times New Roman" w:eastAsia="Times New Roman" w:hAnsi="Times New Roman" w:cs="Times New Roman"/>
          <w:sz w:val="24"/>
          <w:szCs w:val="24"/>
          <w:lang w:val="vi-VN"/>
        </w:rPr>
        <w:t>33% tổ</w:t>
      </w:r>
      <w:r w:rsidR="005879AC" w:rsidRPr="006B298F">
        <w:rPr>
          <w:rFonts w:ascii="Times New Roman" w:eastAsia="Times New Roman" w:hAnsi="Times New Roman" w:cs="Times New Roman"/>
          <w:sz w:val="24"/>
          <w:szCs w:val="24"/>
          <w:lang w:val="vi-VN"/>
        </w:rPr>
        <w:t>ng số phiếu biểu quyết trở lên</w:t>
      </w:r>
      <w:r w:rsidRPr="006B298F">
        <w:rPr>
          <w:rFonts w:ascii="Times New Roman" w:eastAsia="Times New Roman" w:hAnsi="Times New Roman" w:cs="Times New Roman"/>
          <w:sz w:val="24"/>
          <w:szCs w:val="24"/>
          <w:lang w:val="vi-VN"/>
        </w:rPr>
        <w:t>.</w:t>
      </w:r>
    </w:p>
    <w:p w:rsidR="00EE6975" w:rsidRPr="006B298F" w:rsidRDefault="00EE6975" w:rsidP="00BE1184">
      <w:pPr>
        <w:pStyle w:val="ListParagraph"/>
        <w:numPr>
          <w:ilvl w:val="1"/>
          <w:numId w:val="14"/>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Trường hợp cuộc họp lần thứ hai không đủ điều kiện tiến hành theo quy định tại </w:t>
      </w:r>
      <w:r w:rsidR="005879AC" w:rsidRPr="006B298F">
        <w:rPr>
          <w:rFonts w:ascii="Times New Roman" w:eastAsia="Times New Roman" w:hAnsi="Times New Roman" w:cs="Times New Roman"/>
          <w:sz w:val="24"/>
          <w:szCs w:val="24"/>
        </w:rPr>
        <w:t>mục 8.2</w:t>
      </w:r>
      <w:r w:rsidR="005879AC" w:rsidRPr="006B298F">
        <w:rPr>
          <w:rFonts w:ascii="Times New Roman" w:eastAsia="Times New Roman" w:hAnsi="Times New Roman" w:cs="Times New Roman"/>
          <w:sz w:val="24"/>
          <w:szCs w:val="24"/>
          <w:lang w:val="vi-VN"/>
        </w:rPr>
        <w:t xml:space="preserve"> khoản </w:t>
      </w:r>
      <w:r w:rsidR="005879AC" w:rsidRPr="006B298F">
        <w:rPr>
          <w:rFonts w:ascii="Times New Roman" w:eastAsia="Times New Roman" w:hAnsi="Times New Roman" w:cs="Times New Roman"/>
          <w:sz w:val="24"/>
          <w:szCs w:val="24"/>
        </w:rPr>
        <w:t>8</w:t>
      </w:r>
      <w:r w:rsidRPr="006B298F">
        <w:rPr>
          <w:rFonts w:ascii="Times New Roman" w:eastAsia="Times New Roman" w:hAnsi="Times New Roman" w:cs="Times New Roman"/>
          <w:sz w:val="24"/>
          <w:szCs w:val="24"/>
          <w:lang w:val="vi-VN"/>
        </w:rPr>
        <w:t xml:space="preserve"> Điều này thì thông báo mời họp lần thứ b</w:t>
      </w:r>
      <w:r w:rsidR="005879AC" w:rsidRPr="006B298F">
        <w:rPr>
          <w:rFonts w:ascii="Times New Roman" w:eastAsia="Times New Roman" w:hAnsi="Times New Roman" w:cs="Times New Roman"/>
          <w:sz w:val="24"/>
          <w:szCs w:val="24"/>
          <w:lang w:val="vi-VN"/>
        </w:rPr>
        <w:t>a phải được gửi trong thời hạn 20</w:t>
      </w:r>
      <w:r w:rsidRPr="006B298F">
        <w:rPr>
          <w:rFonts w:ascii="Times New Roman" w:eastAsia="Times New Roman" w:hAnsi="Times New Roman" w:cs="Times New Roman"/>
          <w:sz w:val="24"/>
          <w:szCs w:val="24"/>
          <w:lang w:val="vi-VN"/>
        </w:rPr>
        <w:t xml:space="preserve"> ngày kể từ</w:t>
      </w:r>
      <w:r w:rsidR="005879AC" w:rsidRPr="006B298F">
        <w:rPr>
          <w:rFonts w:ascii="Times New Roman" w:eastAsia="Times New Roman" w:hAnsi="Times New Roman" w:cs="Times New Roman"/>
          <w:sz w:val="24"/>
          <w:szCs w:val="24"/>
          <w:lang w:val="vi-VN"/>
        </w:rPr>
        <w:t xml:space="preserve"> ngày dự định họp lần thứ hai</w:t>
      </w:r>
      <w:r w:rsidRPr="006B298F">
        <w:rPr>
          <w:rFonts w:ascii="Times New Roman" w:eastAsia="Times New Roman" w:hAnsi="Times New Roman" w:cs="Times New Roman"/>
          <w:sz w:val="24"/>
          <w:szCs w:val="24"/>
          <w:lang w:val="vi-VN"/>
        </w:rPr>
        <w:t>. Cuộc họp Đại hội đồng cổ đông lần thứ ba được tiến hành không phụ thuộc vào tổng số phiếu biểu quyết của các cổ đông dự họp.</w:t>
      </w:r>
    </w:p>
    <w:p w:rsidR="005879AC" w:rsidRPr="006B298F" w:rsidRDefault="001C7EF0" w:rsidP="00BE1184">
      <w:pPr>
        <w:pStyle w:val="ListParagraph"/>
        <w:numPr>
          <w:ilvl w:val="0"/>
          <w:numId w:val="15"/>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lang w:val="vi-VN"/>
        </w:rPr>
        <w:t>Hình thức thông qua nghị</w:t>
      </w:r>
      <w:r w:rsidR="000249A5" w:rsidRPr="006B298F">
        <w:rPr>
          <w:rFonts w:ascii="Times New Roman" w:hAnsi="Times New Roman" w:cs="Times New Roman"/>
          <w:sz w:val="24"/>
          <w:szCs w:val="24"/>
          <w:lang w:val="vi-VN"/>
        </w:rPr>
        <w:t xml:space="preserve"> quyết của Đại hội đồng cổ đông</w:t>
      </w:r>
    </w:p>
    <w:p w:rsidR="005879AC" w:rsidRPr="006B298F" w:rsidRDefault="00840757" w:rsidP="00BE1184">
      <w:pPr>
        <w:pStyle w:val="NormalWeb"/>
        <w:numPr>
          <w:ilvl w:val="1"/>
          <w:numId w:val="15"/>
        </w:numPr>
        <w:shd w:val="clear" w:color="auto" w:fill="FFFFFF"/>
        <w:spacing w:before="0" w:beforeAutospacing="0" w:after="120" w:afterAutospacing="0" w:line="288" w:lineRule="auto"/>
        <w:ind w:left="540" w:hanging="540"/>
        <w:jc w:val="both"/>
        <w:rPr>
          <w:lang w:val="vi-VN"/>
        </w:rPr>
      </w:pPr>
      <w:r w:rsidRPr="006B298F">
        <w:rPr>
          <w:lang w:val="vi-VN"/>
        </w:rPr>
        <w:t>Đại hội đồng cổ đông thông qua nghị quyết thuộc </w:t>
      </w:r>
      <w:r w:rsidRPr="006B298F">
        <w:rPr>
          <w:shd w:val="clear" w:color="auto" w:fill="FFFFFF"/>
          <w:lang w:val="vi-VN"/>
        </w:rPr>
        <w:t>thẩm quyền</w:t>
      </w:r>
      <w:r w:rsidRPr="006B298F">
        <w:rPr>
          <w:lang w:val="vi-VN"/>
        </w:rPr>
        <w:t> bằng hình thức biểu quyết tại cuộc họp hoặc lấy ý kiến bằng văn bản.</w:t>
      </w:r>
    </w:p>
    <w:p w:rsidR="00840757" w:rsidRPr="006B298F" w:rsidRDefault="007D3CA8" w:rsidP="00BE1184">
      <w:pPr>
        <w:pStyle w:val="NormalWeb"/>
        <w:numPr>
          <w:ilvl w:val="1"/>
          <w:numId w:val="15"/>
        </w:numPr>
        <w:shd w:val="clear" w:color="auto" w:fill="FFFFFF"/>
        <w:spacing w:before="0" w:beforeAutospacing="0" w:after="120" w:afterAutospacing="0" w:line="288" w:lineRule="auto"/>
        <w:ind w:left="540" w:hanging="540"/>
        <w:jc w:val="both"/>
        <w:rPr>
          <w:lang w:val="vi-VN"/>
        </w:rPr>
      </w:pPr>
      <w:r w:rsidRPr="006B298F">
        <w:t>N</w:t>
      </w:r>
      <w:r w:rsidR="00840757" w:rsidRPr="006B298F">
        <w:rPr>
          <w:lang w:val="vi-VN"/>
        </w:rPr>
        <w:t>ghị quyết Đại hội đồng cổ đông về các vấn đề sau đây phải được thông qua bằng hình thức biểu quyết tại cuộc họp Đại hội đồng cổ đông:</w:t>
      </w:r>
    </w:p>
    <w:p w:rsidR="00840757" w:rsidRPr="006B298F" w:rsidRDefault="00840757" w:rsidP="00BE1184">
      <w:pPr>
        <w:pStyle w:val="ListParagraph"/>
        <w:numPr>
          <w:ilvl w:val="0"/>
          <w:numId w:val="1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Sửa đổi, bổ sung nội dung của Điều lệ công ty;</w:t>
      </w:r>
    </w:p>
    <w:p w:rsidR="00840757" w:rsidRPr="006B298F" w:rsidRDefault="00840757" w:rsidP="00BE1184">
      <w:pPr>
        <w:pStyle w:val="ListParagraph"/>
        <w:numPr>
          <w:ilvl w:val="0"/>
          <w:numId w:val="1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Định hướng phát triển công ty;</w:t>
      </w:r>
    </w:p>
    <w:p w:rsidR="00840757" w:rsidRPr="006B298F" w:rsidRDefault="00840757" w:rsidP="00BE1184">
      <w:pPr>
        <w:pStyle w:val="ListParagraph"/>
        <w:numPr>
          <w:ilvl w:val="0"/>
          <w:numId w:val="1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Loại cổ phần và tổng số cổ phần của từng loại;</w:t>
      </w:r>
    </w:p>
    <w:p w:rsidR="00840757" w:rsidRPr="006B298F" w:rsidRDefault="00840757" w:rsidP="00BE1184">
      <w:pPr>
        <w:pStyle w:val="ListParagraph"/>
        <w:numPr>
          <w:ilvl w:val="0"/>
          <w:numId w:val="1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Bầu, miễn nhiệm, bãi nhiệm thành viên Hội đồng quản trị và Ban kiểm soát;</w:t>
      </w:r>
    </w:p>
    <w:p w:rsidR="005879AC" w:rsidRPr="006B298F" w:rsidRDefault="00840757" w:rsidP="00BE1184">
      <w:pPr>
        <w:pStyle w:val="ListParagraph"/>
        <w:numPr>
          <w:ilvl w:val="0"/>
          <w:numId w:val="1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Quyết định đầu tư hoặc bán số tài sản có giá trị từ 35% tổng giá trị tài sản trở lên được ghi trong báo cáo</w:t>
      </w:r>
      <w:r w:rsidR="001554B9" w:rsidRPr="006B298F">
        <w:rPr>
          <w:rFonts w:ascii="Times New Roman" w:eastAsia="Times New Roman" w:hAnsi="Times New Roman" w:cs="Times New Roman"/>
          <w:sz w:val="24"/>
          <w:szCs w:val="24"/>
          <w:lang w:val="vi-VN"/>
        </w:rPr>
        <w:t xml:space="preserve"> tài chính gần nhất của công ty</w:t>
      </w:r>
      <w:r w:rsidRPr="006B298F">
        <w:rPr>
          <w:rFonts w:ascii="Times New Roman" w:eastAsia="Times New Roman" w:hAnsi="Times New Roman" w:cs="Times New Roman"/>
          <w:sz w:val="24"/>
          <w:szCs w:val="24"/>
          <w:lang w:val="vi-VN"/>
        </w:rPr>
        <w:t>;</w:t>
      </w:r>
    </w:p>
    <w:p w:rsidR="005879AC" w:rsidRPr="006B298F" w:rsidRDefault="00840757" w:rsidP="00BE1184">
      <w:pPr>
        <w:pStyle w:val="ListParagraph"/>
        <w:numPr>
          <w:ilvl w:val="0"/>
          <w:numId w:val="1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Thông qua báo cáo tài chính hằng năm;</w:t>
      </w:r>
    </w:p>
    <w:p w:rsidR="00840757" w:rsidRPr="006B298F" w:rsidRDefault="00840757" w:rsidP="00BE1184">
      <w:pPr>
        <w:pStyle w:val="ListParagraph"/>
        <w:numPr>
          <w:ilvl w:val="0"/>
          <w:numId w:val="1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Tổ chức lại, giải thể công ty.</w:t>
      </w:r>
    </w:p>
    <w:p w:rsidR="001C7EF0" w:rsidRPr="006B298F" w:rsidRDefault="001C7EF0" w:rsidP="00BE1184">
      <w:pPr>
        <w:pStyle w:val="ListParagraph"/>
        <w:numPr>
          <w:ilvl w:val="0"/>
          <w:numId w:val="17"/>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lang w:val="vi-VN"/>
        </w:rPr>
        <w:t xml:space="preserve">Cách thức </w:t>
      </w:r>
      <w:r w:rsidR="00840757" w:rsidRPr="006B298F">
        <w:rPr>
          <w:rFonts w:ascii="Times New Roman" w:hAnsi="Times New Roman" w:cs="Times New Roman"/>
          <w:sz w:val="24"/>
          <w:szCs w:val="24"/>
        </w:rPr>
        <w:t>biểu</w:t>
      </w:r>
      <w:r w:rsidRPr="006B298F">
        <w:rPr>
          <w:rFonts w:ascii="Times New Roman" w:hAnsi="Times New Roman" w:cs="Times New Roman"/>
          <w:sz w:val="24"/>
          <w:szCs w:val="24"/>
          <w:lang w:val="vi-VN"/>
        </w:rPr>
        <w:t xml:space="preserve"> </w:t>
      </w:r>
      <w:r w:rsidR="001A347D" w:rsidRPr="006B298F">
        <w:rPr>
          <w:rFonts w:ascii="Times New Roman" w:hAnsi="Times New Roman" w:cs="Times New Roman"/>
          <w:sz w:val="24"/>
          <w:szCs w:val="24"/>
        </w:rPr>
        <w:t>quyết</w:t>
      </w:r>
    </w:p>
    <w:p w:rsidR="00840757" w:rsidRPr="006B298F" w:rsidRDefault="00840757" w:rsidP="00BE1184">
      <w:pPr>
        <w:pStyle w:val="NormalWeb"/>
        <w:numPr>
          <w:ilvl w:val="1"/>
          <w:numId w:val="17"/>
        </w:numPr>
        <w:shd w:val="clear" w:color="auto" w:fill="FFFFFF"/>
        <w:spacing w:before="0" w:beforeAutospacing="0" w:after="120" w:afterAutospacing="0" w:line="288" w:lineRule="auto"/>
        <w:ind w:left="540" w:hanging="540"/>
        <w:jc w:val="both"/>
      </w:pPr>
      <w:r w:rsidRPr="006B298F">
        <w:t>Nguyên tắc biểu quyết: Các vấn đề trong chương trình nghị sự của Đại hội đồng cổ đông đều phải được thôn</w:t>
      </w:r>
      <w:r w:rsidR="000249A5" w:rsidRPr="006B298F">
        <w:t>g</w:t>
      </w:r>
      <w:r w:rsidRPr="006B298F">
        <w:t xml:space="preserve"> qua bằng cách biểu quyết trực tiếp tại Đại hội. Mỗi cổ đông được cấp:</w:t>
      </w:r>
    </w:p>
    <w:p w:rsidR="005879AC" w:rsidRPr="006B298F" w:rsidRDefault="00840757" w:rsidP="00BE1184">
      <w:pPr>
        <w:pStyle w:val="NormalWeb"/>
        <w:numPr>
          <w:ilvl w:val="0"/>
          <w:numId w:val="18"/>
        </w:numPr>
        <w:shd w:val="clear" w:color="auto" w:fill="FFFFFF"/>
        <w:spacing w:before="0" w:beforeAutospacing="0" w:after="120" w:afterAutospacing="0" w:line="288" w:lineRule="auto"/>
        <w:ind w:left="540" w:hanging="540"/>
        <w:jc w:val="both"/>
      </w:pPr>
      <w:r w:rsidRPr="006B298F">
        <w:t>01 Thẻ biểu quyết, trong đó ghi số cổ phần được quyền biểu quyết (sở hữu và ủy quyền) của cổ đông và có đóng dấu treo của Công ty để biểu quyết thông qua các nội dung mang tính thủ tục như: Chương trình Đại hội, Thành phần Ban kiểm phiếu, Quy chế tổ chức Đại hội; Quy chế biểu quyết Biên bản họp Đại hội</w:t>
      </w:r>
      <w:r w:rsidR="000249A5" w:rsidRPr="006B298F">
        <w:t xml:space="preserve"> và các nội dung khác (nếu có);</w:t>
      </w:r>
    </w:p>
    <w:p w:rsidR="00840757" w:rsidRPr="006B298F" w:rsidRDefault="00840757" w:rsidP="00BE1184">
      <w:pPr>
        <w:pStyle w:val="NormalWeb"/>
        <w:numPr>
          <w:ilvl w:val="0"/>
          <w:numId w:val="18"/>
        </w:numPr>
        <w:shd w:val="clear" w:color="auto" w:fill="FFFFFF"/>
        <w:spacing w:before="0" w:beforeAutospacing="0" w:after="120" w:afterAutospacing="0" w:line="288" w:lineRule="auto"/>
        <w:ind w:left="540" w:hanging="540"/>
        <w:jc w:val="both"/>
      </w:pPr>
      <w:r w:rsidRPr="006B298F">
        <w:t>Tùy vấn đề thảo luận, cổ đông có thể được phát thêm 01 Phiếu biểu quyết, trong đó ghi số cổ phần được quyền biểu quyết (sở hữu và ủy quyền) của cổ đông, liệt kê sẵn các nội dung quan trọng cần biểu quyết bằng bỏ phiếu kín thông qua tại Đại hội và có đóng dấu treo của Công ty.</w:t>
      </w:r>
    </w:p>
    <w:p w:rsidR="00840757" w:rsidRPr="006B298F" w:rsidRDefault="00840757" w:rsidP="00BE1184">
      <w:pPr>
        <w:pStyle w:val="NormalWeb"/>
        <w:numPr>
          <w:ilvl w:val="1"/>
          <w:numId w:val="17"/>
        </w:numPr>
        <w:shd w:val="clear" w:color="auto" w:fill="FFFFFF"/>
        <w:spacing w:before="0" w:beforeAutospacing="0" w:after="120" w:afterAutospacing="0" w:line="288" w:lineRule="auto"/>
        <w:ind w:left="540" w:hanging="540"/>
        <w:jc w:val="both"/>
      </w:pPr>
      <w:r w:rsidRPr="006B298F">
        <w:t>Các</w:t>
      </w:r>
      <w:r w:rsidR="001A347D" w:rsidRPr="006B298F">
        <w:t>h</w:t>
      </w:r>
      <w:r w:rsidRPr="006B298F">
        <w:t xml:space="preserve"> biểu quyết:</w:t>
      </w:r>
    </w:p>
    <w:p w:rsidR="005879AC" w:rsidRPr="006B298F" w:rsidRDefault="00840757" w:rsidP="00BE1184">
      <w:pPr>
        <w:pStyle w:val="NormalWeb"/>
        <w:numPr>
          <w:ilvl w:val="0"/>
          <w:numId w:val="19"/>
        </w:numPr>
        <w:shd w:val="clear" w:color="auto" w:fill="FFFFFF"/>
        <w:spacing w:before="0" w:beforeAutospacing="0" w:after="120" w:afterAutospacing="0" w:line="288" w:lineRule="auto"/>
        <w:ind w:left="540" w:hanging="540"/>
        <w:jc w:val="both"/>
      </w:pPr>
      <w:r w:rsidRPr="006B298F">
        <w:t>Cổ đông biểu quyết (tán thành, không tán thành hoặc không có ý kiến) một vấn đề bằng cách b</w:t>
      </w:r>
      <w:r w:rsidR="000249A5" w:rsidRPr="006B298F">
        <w:t>iểu quyết trực tiếp tại Đại hội;</w:t>
      </w:r>
    </w:p>
    <w:p w:rsidR="005879AC" w:rsidRPr="006B298F" w:rsidRDefault="00840757" w:rsidP="00BE1184">
      <w:pPr>
        <w:pStyle w:val="NormalWeb"/>
        <w:numPr>
          <w:ilvl w:val="0"/>
          <w:numId w:val="19"/>
        </w:numPr>
        <w:shd w:val="clear" w:color="auto" w:fill="FFFFFF"/>
        <w:spacing w:before="0" w:beforeAutospacing="0" w:after="120" w:afterAutospacing="0" w:line="288" w:lineRule="auto"/>
        <w:ind w:left="540" w:hanging="540"/>
        <w:jc w:val="both"/>
      </w:pPr>
      <w:r w:rsidRPr="006B298F">
        <w:t xml:space="preserve">Biểu quyết bằng Thẻ biểu quyết: bằng cách giơ cao thẻ để thể hiện sự tán thành, không tán thành hoặc không có ý kiến, mặt trước </w:t>
      </w:r>
      <w:r w:rsidR="001A347D" w:rsidRPr="006B298F">
        <w:t>Thẻ biểu quyết phải hướng về phía Đoàn chủ tịch. Kết quả kiểm phiếu biểu quyết bao gồm số phiếu biểu quyết tán thành, không tán thành hoặc không có ý kiến được công bố ngay tại Đại hội và ghi nhận và</w:t>
      </w:r>
      <w:r w:rsidR="000249A5" w:rsidRPr="006B298F">
        <w:t>o Biên bản họp;</w:t>
      </w:r>
    </w:p>
    <w:p w:rsidR="001A347D" w:rsidRPr="006B298F" w:rsidRDefault="001A347D" w:rsidP="00BE1184">
      <w:pPr>
        <w:pStyle w:val="NormalWeb"/>
        <w:numPr>
          <w:ilvl w:val="0"/>
          <w:numId w:val="19"/>
        </w:numPr>
        <w:shd w:val="clear" w:color="auto" w:fill="FFFFFF"/>
        <w:spacing w:before="0" w:beforeAutospacing="0" w:after="120" w:afterAutospacing="0" w:line="288" w:lineRule="auto"/>
        <w:ind w:left="540" w:hanging="540"/>
        <w:jc w:val="both"/>
      </w:pPr>
      <w:r w:rsidRPr="006B298F">
        <w:lastRenderedPageBreak/>
        <w:t>Biểu quyết bằng Phiếu biểu quyết: thực hiện bỏ phiếu kín các nội dung cần biểu quyết được liệt kê sẵn trên Phiếu biểu quyết. Ban kiểm phiếu sẽ tiến hành kiểm phiếu và báo cáo kết quả tỷ lệ thông qua của từng nội dung.</w:t>
      </w:r>
    </w:p>
    <w:p w:rsidR="001C7EF0" w:rsidRPr="006B298F" w:rsidRDefault="000249A5" w:rsidP="00BE1184">
      <w:pPr>
        <w:pStyle w:val="ListParagraph"/>
        <w:numPr>
          <w:ilvl w:val="0"/>
          <w:numId w:val="20"/>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lang w:val="vi-VN"/>
        </w:rPr>
        <w:t>Cách thức kiểm phiếu</w:t>
      </w:r>
      <w:r w:rsidR="00D531DD" w:rsidRPr="006B298F">
        <w:rPr>
          <w:rFonts w:ascii="Times New Roman" w:hAnsi="Times New Roman" w:cs="Times New Roman"/>
          <w:sz w:val="24"/>
          <w:szCs w:val="24"/>
        </w:rPr>
        <w:t xml:space="preserve"> và t</w:t>
      </w:r>
      <w:r w:rsidR="00D531DD" w:rsidRPr="006B298F">
        <w:rPr>
          <w:rFonts w:ascii="Times New Roman" w:hAnsi="Times New Roman" w:cs="Times New Roman"/>
          <w:sz w:val="24"/>
          <w:szCs w:val="24"/>
          <w:lang w:val="vi-VN"/>
        </w:rPr>
        <w:t>hông báo kết quả kiểm phiếu</w:t>
      </w:r>
    </w:p>
    <w:p w:rsidR="001A347D" w:rsidRPr="006B298F" w:rsidRDefault="001A347D" w:rsidP="00BE1184">
      <w:pPr>
        <w:pStyle w:val="NormalWeb"/>
        <w:numPr>
          <w:ilvl w:val="1"/>
          <w:numId w:val="20"/>
        </w:numPr>
        <w:shd w:val="clear" w:color="auto" w:fill="FFFFFF"/>
        <w:spacing w:before="0" w:beforeAutospacing="0" w:after="120" w:afterAutospacing="0" w:line="288" w:lineRule="auto"/>
        <w:ind w:left="540" w:hanging="540"/>
        <w:jc w:val="both"/>
      </w:pPr>
      <w:r w:rsidRPr="006B298F">
        <w:t>Sau khi kiểm phiếu bằng Phiếu biểu quyết, Ban kiểm phiếu phải lập Biên bản kiểm phiếu. Nội dung Biên bản kiểm phiếu bao gồm:</w:t>
      </w:r>
    </w:p>
    <w:p w:rsidR="001A347D" w:rsidRPr="006B298F" w:rsidRDefault="001A347D" w:rsidP="00BE1184">
      <w:pPr>
        <w:pStyle w:val="NormalWeb"/>
        <w:numPr>
          <w:ilvl w:val="0"/>
          <w:numId w:val="21"/>
        </w:numPr>
        <w:shd w:val="clear" w:color="auto" w:fill="FFFFFF"/>
        <w:spacing w:before="0" w:beforeAutospacing="0" w:after="120" w:afterAutospacing="0" w:line="288" w:lineRule="auto"/>
        <w:ind w:left="540" w:hanging="540"/>
        <w:jc w:val="both"/>
      </w:pPr>
      <w:r w:rsidRPr="006B298F">
        <w:t>Tổng số quyền biểu quyết</w:t>
      </w:r>
      <w:r w:rsidR="000249A5" w:rsidRPr="006B298F">
        <w:t>;</w:t>
      </w:r>
    </w:p>
    <w:p w:rsidR="001A347D" w:rsidRPr="006B298F" w:rsidRDefault="001A347D" w:rsidP="00BE1184">
      <w:pPr>
        <w:pStyle w:val="NormalWeb"/>
        <w:numPr>
          <w:ilvl w:val="0"/>
          <w:numId w:val="21"/>
        </w:numPr>
        <w:shd w:val="clear" w:color="auto" w:fill="FFFFFF"/>
        <w:spacing w:before="0" w:beforeAutospacing="0" w:after="120" w:afterAutospacing="0" w:line="288" w:lineRule="auto"/>
        <w:ind w:left="540" w:hanging="540"/>
        <w:jc w:val="both"/>
      </w:pPr>
      <w:r w:rsidRPr="006B298F">
        <w:t>Tổng số cổ đông tham gia bỏ phiếu</w:t>
      </w:r>
      <w:r w:rsidR="000249A5" w:rsidRPr="006B298F">
        <w:t>;</w:t>
      </w:r>
    </w:p>
    <w:p w:rsidR="001A347D" w:rsidRPr="006B298F" w:rsidRDefault="001A347D" w:rsidP="00BE1184">
      <w:pPr>
        <w:pStyle w:val="NormalWeb"/>
        <w:numPr>
          <w:ilvl w:val="0"/>
          <w:numId w:val="21"/>
        </w:numPr>
        <w:shd w:val="clear" w:color="auto" w:fill="FFFFFF"/>
        <w:spacing w:before="0" w:beforeAutospacing="0" w:after="120" w:afterAutospacing="0" w:line="288" w:lineRule="auto"/>
        <w:ind w:left="540" w:hanging="540"/>
        <w:jc w:val="both"/>
      </w:pPr>
      <w:r w:rsidRPr="006B298F">
        <w:t>Tỷ lệ quyền biểu quyết của cổ đông tham gia bỏ phiếu so với tổng số quyền biểu quyết của cổ đông tham gia dự họp</w:t>
      </w:r>
      <w:r w:rsidR="000249A5" w:rsidRPr="006B298F">
        <w:t>;</w:t>
      </w:r>
    </w:p>
    <w:p w:rsidR="001A347D" w:rsidRPr="006B298F" w:rsidRDefault="001A347D" w:rsidP="00BE1184">
      <w:pPr>
        <w:pStyle w:val="NormalWeb"/>
        <w:numPr>
          <w:ilvl w:val="0"/>
          <w:numId w:val="21"/>
        </w:numPr>
        <w:shd w:val="clear" w:color="auto" w:fill="FFFFFF"/>
        <w:spacing w:before="0" w:beforeAutospacing="0" w:after="120" w:afterAutospacing="0" w:line="288" w:lineRule="auto"/>
        <w:ind w:left="540" w:hanging="540"/>
        <w:jc w:val="both"/>
      </w:pPr>
      <w:r w:rsidRPr="006B298F">
        <w:t xml:space="preserve">Số lượng và tỷ lệ phiếu hợp lệ, phiếu </w:t>
      </w:r>
      <w:r w:rsidR="0001751B" w:rsidRPr="006B298F">
        <w:t>không hợp lệ, phiếu trống</w:t>
      </w:r>
      <w:r w:rsidR="000249A5" w:rsidRPr="006B298F">
        <w:t>;</w:t>
      </w:r>
    </w:p>
    <w:p w:rsidR="0001751B" w:rsidRPr="006B298F" w:rsidRDefault="0001751B" w:rsidP="00BE1184">
      <w:pPr>
        <w:pStyle w:val="NormalWeb"/>
        <w:numPr>
          <w:ilvl w:val="0"/>
          <w:numId w:val="21"/>
        </w:numPr>
        <w:shd w:val="clear" w:color="auto" w:fill="FFFFFF"/>
        <w:spacing w:before="0" w:beforeAutospacing="0" w:after="120" w:afterAutospacing="0" w:line="288" w:lineRule="auto"/>
        <w:ind w:left="540" w:hanging="540"/>
        <w:jc w:val="both"/>
      </w:pPr>
      <w:r w:rsidRPr="006B298F">
        <w:t>Số lượng và tỷ lệ quyền biểu quyết cho từng vấn đề được ghi trong Phiếu biểu quyết</w:t>
      </w:r>
      <w:r w:rsidR="000249A5" w:rsidRPr="006B298F">
        <w:t>;</w:t>
      </w:r>
    </w:p>
    <w:p w:rsidR="0001751B" w:rsidRPr="006B298F" w:rsidRDefault="0001751B" w:rsidP="00BE1184">
      <w:pPr>
        <w:pStyle w:val="NormalWeb"/>
        <w:numPr>
          <w:ilvl w:val="0"/>
          <w:numId w:val="21"/>
        </w:numPr>
        <w:shd w:val="clear" w:color="auto" w:fill="FFFFFF"/>
        <w:spacing w:before="0" w:beforeAutospacing="0" w:after="120" w:afterAutospacing="0" w:line="288" w:lineRule="auto"/>
        <w:ind w:left="540" w:hanging="540"/>
        <w:jc w:val="both"/>
      </w:pPr>
      <w:r w:rsidRPr="006B298F">
        <w:t>Công bố kết quả biểu quyết</w:t>
      </w:r>
      <w:r w:rsidR="000249A5" w:rsidRPr="006B298F">
        <w:t>.</w:t>
      </w:r>
    </w:p>
    <w:p w:rsidR="0001751B" w:rsidRPr="006B298F" w:rsidRDefault="0001751B" w:rsidP="00BE1184">
      <w:pPr>
        <w:pStyle w:val="NormalWeb"/>
        <w:numPr>
          <w:ilvl w:val="1"/>
          <w:numId w:val="20"/>
        </w:numPr>
        <w:shd w:val="clear" w:color="auto" w:fill="FFFFFF"/>
        <w:spacing w:before="0" w:beforeAutospacing="0" w:after="120" w:afterAutospacing="0" w:line="288" w:lineRule="auto"/>
        <w:ind w:left="540" w:hanging="540"/>
        <w:jc w:val="both"/>
      </w:pPr>
      <w:r w:rsidRPr="006B298F">
        <w:t xml:space="preserve">Kết quả kiểm phiếu </w:t>
      </w:r>
      <w:r w:rsidRPr="006B298F">
        <w:rPr>
          <w:shd w:val="clear" w:color="auto" w:fill="FFFFFF"/>
        </w:rPr>
        <w:t>được Chủ tọa công bố ngay trước khi bế mạc cuộc họp</w:t>
      </w:r>
      <w:r w:rsidRPr="006B298F">
        <w:t>.</w:t>
      </w:r>
    </w:p>
    <w:p w:rsidR="001C7EF0" w:rsidRPr="006B298F" w:rsidRDefault="001C7EF0" w:rsidP="00BE1184">
      <w:pPr>
        <w:pStyle w:val="ListParagraph"/>
        <w:numPr>
          <w:ilvl w:val="0"/>
          <w:numId w:val="20"/>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lang w:val="vi-VN"/>
        </w:rPr>
        <w:t>Điều ki</w:t>
      </w:r>
      <w:r w:rsidR="000249A5" w:rsidRPr="006B298F">
        <w:rPr>
          <w:rFonts w:ascii="Times New Roman" w:hAnsi="Times New Roman" w:cs="Times New Roman"/>
          <w:sz w:val="24"/>
          <w:szCs w:val="24"/>
          <w:lang w:val="vi-VN"/>
        </w:rPr>
        <w:t xml:space="preserve">ện để </w:t>
      </w:r>
      <w:r w:rsidR="00DD4409" w:rsidRPr="006B298F">
        <w:rPr>
          <w:rFonts w:ascii="Times New Roman" w:hAnsi="Times New Roman" w:cs="Times New Roman"/>
          <w:sz w:val="24"/>
          <w:szCs w:val="24"/>
        </w:rPr>
        <w:t>n</w:t>
      </w:r>
      <w:r w:rsidR="000249A5" w:rsidRPr="006B298F">
        <w:rPr>
          <w:rFonts w:ascii="Times New Roman" w:hAnsi="Times New Roman" w:cs="Times New Roman"/>
          <w:sz w:val="24"/>
          <w:szCs w:val="24"/>
          <w:lang w:val="vi-VN"/>
        </w:rPr>
        <w:t>ghị quyết được thông qua</w:t>
      </w:r>
    </w:p>
    <w:p w:rsidR="00EE6975" w:rsidRPr="006B298F" w:rsidRDefault="00EE6975" w:rsidP="00BE1184">
      <w:pPr>
        <w:pStyle w:val="ListParagraph"/>
        <w:numPr>
          <w:ilvl w:val="1"/>
          <w:numId w:val="2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Nghị quyết về nội dung sau đây được thông qua nếu được số cổ đông đại diện từ 65% tổng số phiếu biểu quyết trở lên của tất cả cổ đông dự họp tán thành, trừ trường hợp quy định tại các </w:t>
      </w:r>
      <w:bookmarkStart w:id="11" w:name="dc_20"/>
      <w:r w:rsidRPr="006B298F">
        <w:rPr>
          <w:rFonts w:ascii="Times New Roman" w:eastAsia="Times New Roman" w:hAnsi="Times New Roman" w:cs="Times New Roman"/>
          <w:sz w:val="24"/>
          <w:szCs w:val="24"/>
          <w:highlight w:val="yellow"/>
          <w:lang w:val="vi-VN"/>
        </w:rPr>
        <w:t>khoản 3, 4 và 6 Điều 148 Luật Doanh nghiệp</w:t>
      </w:r>
      <w:bookmarkEnd w:id="11"/>
      <w:r w:rsidRPr="006B298F">
        <w:rPr>
          <w:rFonts w:ascii="Times New Roman" w:eastAsia="Times New Roman" w:hAnsi="Times New Roman" w:cs="Times New Roman"/>
          <w:sz w:val="24"/>
          <w:szCs w:val="24"/>
          <w:lang w:val="vi-VN"/>
        </w:rPr>
        <w:t>:</w:t>
      </w:r>
    </w:p>
    <w:p w:rsidR="00EE6975" w:rsidRPr="006B298F" w:rsidRDefault="00EE6975" w:rsidP="00BE1184">
      <w:pPr>
        <w:pStyle w:val="ListParagraph"/>
        <w:numPr>
          <w:ilvl w:val="0"/>
          <w:numId w:val="2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Loại cổ phần và tổng số cổ phần của từng loại;</w:t>
      </w:r>
    </w:p>
    <w:p w:rsidR="00EE6975" w:rsidRPr="006B298F" w:rsidRDefault="00EE6975" w:rsidP="00BE1184">
      <w:pPr>
        <w:pStyle w:val="ListParagraph"/>
        <w:numPr>
          <w:ilvl w:val="0"/>
          <w:numId w:val="2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Thay đổi ngành, nghề và lĩnh vực kinh doanh;</w:t>
      </w:r>
    </w:p>
    <w:p w:rsidR="00EE6975" w:rsidRPr="006B298F" w:rsidRDefault="00EE6975" w:rsidP="00BE1184">
      <w:pPr>
        <w:pStyle w:val="ListParagraph"/>
        <w:numPr>
          <w:ilvl w:val="0"/>
          <w:numId w:val="2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Thay đổi cơ cấu tổ chức quản lý Công ty;</w:t>
      </w:r>
    </w:p>
    <w:p w:rsidR="00EE6975" w:rsidRPr="006B298F" w:rsidRDefault="00EE6975" w:rsidP="00BE1184">
      <w:pPr>
        <w:pStyle w:val="ListParagraph"/>
        <w:numPr>
          <w:ilvl w:val="0"/>
          <w:numId w:val="2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Dự án đầu tư hoặc bán tài sản có giá trị từ 35% tổng giá trị tài sản trở lên được ghi trong báo cáo</w:t>
      </w:r>
      <w:r w:rsidR="000249A5" w:rsidRPr="006B298F">
        <w:rPr>
          <w:rFonts w:ascii="Times New Roman" w:eastAsia="Times New Roman" w:hAnsi="Times New Roman" w:cs="Times New Roman"/>
          <w:sz w:val="24"/>
          <w:szCs w:val="24"/>
          <w:lang w:val="vi-VN"/>
        </w:rPr>
        <w:t xml:space="preserve"> tài chính gần nhất của Công ty</w:t>
      </w:r>
      <w:r w:rsidRPr="006B298F">
        <w:rPr>
          <w:rFonts w:ascii="Times New Roman" w:eastAsia="Times New Roman" w:hAnsi="Times New Roman" w:cs="Times New Roman"/>
          <w:sz w:val="24"/>
          <w:szCs w:val="24"/>
          <w:lang w:val="vi-VN"/>
        </w:rPr>
        <w:t>;</w:t>
      </w:r>
    </w:p>
    <w:p w:rsidR="00EE6975" w:rsidRPr="006B298F" w:rsidRDefault="00EE6975" w:rsidP="00BE1184">
      <w:pPr>
        <w:pStyle w:val="ListParagraph"/>
        <w:numPr>
          <w:ilvl w:val="0"/>
          <w:numId w:val="2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Tổ chức lại, giải thể Công ty;</w:t>
      </w:r>
      <w:bookmarkStart w:id="12" w:name="_GoBack"/>
      <w:bookmarkEnd w:id="12"/>
    </w:p>
    <w:p w:rsidR="00EE6975" w:rsidRPr="006B298F" w:rsidRDefault="00EE6975" w:rsidP="00BE1184">
      <w:pPr>
        <w:pStyle w:val="ListParagraph"/>
        <w:numPr>
          <w:ilvl w:val="0"/>
          <w:numId w:val="2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Vấn đề khác do Điều lệ </w:t>
      </w:r>
      <w:r w:rsidR="000249A5" w:rsidRPr="006B298F">
        <w:rPr>
          <w:rFonts w:ascii="Times New Roman" w:eastAsia="Times New Roman" w:hAnsi="Times New Roman" w:cs="Times New Roman"/>
          <w:sz w:val="24"/>
          <w:szCs w:val="24"/>
        </w:rPr>
        <w:t>C</w:t>
      </w:r>
      <w:r w:rsidRPr="006B298F">
        <w:rPr>
          <w:rFonts w:ascii="Times New Roman" w:eastAsia="Times New Roman" w:hAnsi="Times New Roman" w:cs="Times New Roman"/>
          <w:sz w:val="24"/>
          <w:szCs w:val="24"/>
          <w:lang w:val="vi-VN"/>
        </w:rPr>
        <w:t>ông ty quy định.</w:t>
      </w:r>
    </w:p>
    <w:p w:rsidR="005879AC" w:rsidRPr="006B298F" w:rsidRDefault="00EE6975" w:rsidP="00BE1184">
      <w:pPr>
        <w:pStyle w:val="ListParagraph"/>
        <w:numPr>
          <w:ilvl w:val="1"/>
          <w:numId w:val="2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Các nghị quyết được thông qua k</w:t>
      </w:r>
      <w:r w:rsidR="000249A5" w:rsidRPr="006B298F">
        <w:rPr>
          <w:rFonts w:ascii="Times New Roman" w:eastAsia="Times New Roman" w:hAnsi="Times New Roman" w:cs="Times New Roman"/>
          <w:sz w:val="24"/>
          <w:szCs w:val="24"/>
          <w:lang w:val="vi-VN"/>
        </w:rPr>
        <w:t>hi được số cổ đông sở hữu trên 50%</w:t>
      </w:r>
      <w:r w:rsidRPr="006B298F">
        <w:rPr>
          <w:rFonts w:ascii="Times New Roman" w:eastAsia="Times New Roman" w:hAnsi="Times New Roman" w:cs="Times New Roman"/>
          <w:sz w:val="24"/>
          <w:szCs w:val="24"/>
          <w:lang w:val="vi-VN"/>
        </w:rPr>
        <w:t xml:space="preserve"> tổng số phiếu biểu quyết của tất cả cổ đông dự họp tán thành, trừ trường hợp quy định tại các </w:t>
      </w:r>
      <w:r w:rsidR="000249A5" w:rsidRPr="006B298F">
        <w:rPr>
          <w:rFonts w:ascii="Times New Roman" w:eastAsia="Times New Roman" w:hAnsi="Times New Roman" w:cs="Times New Roman"/>
          <w:sz w:val="24"/>
          <w:szCs w:val="24"/>
        </w:rPr>
        <w:t xml:space="preserve">mục 12.1 </w:t>
      </w:r>
      <w:r w:rsidRPr="006B298F">
        <w:rPr>
          <w:rFonts w:ascii="Times New Roman" w:eastAsia="Times New Roman" w:hAnsi="Times New Roman" w:cs="Times New Roman"/>
          <w:sz w:val="24"/>
          <w:szCs w:val="24"/>
          <w:lang w:val="vi-VN"/>
        </w:rPr>
        <w:t>khoản 1</w:t>
      </w:r>
      <w:r w:rsidR="000249A5" w:rsidRPr="006B298F">
        <w:rPr>
          <w:rFonts w:ascii="Times New Roman" w:eastAsia="Times New Roman" w:hAnsi="Times New Roman" w:cs="Times New Roman"/>
          <w:sz w:val="24"/>
          <w:szCs w:val="24"/>
        </w:rPr>
        <w:t>2</w:t>
      </w:r>
      <w:r w:rsidRPr="006B298F">
        <w:rPr>
          <w:rFonts w:ascii="Times New Roman" w:eastAsia="Times New Roman" w:hAnsi="Times New Roman" w:cs="Times New Roman"/>
          <w:sz w:val="24"/>
          <w:szCs w:val="24"/>
          <w:lang w:val="vi-VN"/>
        </w:rPr>
        <w:t xml:space="preserve"> Điều này và </w:t>
      </w:r>
      <w:bookmarkStart w:id="13" w:name="dc_21"/>
      <w:r w:rsidRPr="006B298F">
        <w:rPr>
          <w:rFonts w:ascii="Times New Roman" w:eastAsia="Times New Roman" w:hAnsi="Times New Roman" w:cs="Times New Roman"/>
          <w:sz w:val="24"/>
          <w:szCs w:val="24"/>
          <w:highlight w:val="yellow"/>
          <w:lang w:val="vi-VN"/>
        </w:rPr>
        <w:t>khoản 6 Điều 148 Luật Doanh nghiệp</w:t>
      </w:r>
      <w:bookmarkEnd w:id="13"/>
      <w:r w:rsidRPr="006B298F">
        <w:rPr>
          <w:rFonts w:ascii="Times New Roman" w:eastAsia="Times New Roman" w:hAnsi="Times New Roman" w:cs="Times New Roman"/>
          <w:sz w:val="24"/>
          <w:szCs w:val="24"/>
          <w:lang w:val="vi-VN"/>
        </w:rPr>
        <w:t>.</w:t>
      </w:r>
    </w:p>
    <w:p w:rsidR="00EE6975" w:rsidRPr="006B298F" w:rsidRDefault="00EE6975" w:rsidP="00BE1184">
      <w:pPr>
        <w:pStyle w:val="ListParagraph"/>
        <w:numPr>
          <w:ilvl w:val="1"/>
          <w:numId w:val="2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w:t>
      </w:r>
      <w:r w:rsidR="000249A5" w:rsidRPr="006B298F">
        <w:rPr>
          <w:rFonts w:ascii="Times New Roman" w:eastAsia="Times New Roman" w:hAnsi="Times New Roman" w:cs="Times New Roman"/>
          <w:sz w:val="24"/>
          <w:szCs w:val="24"/>
        </w:rPr>
        <w:t>C</w:t>
      </w:r>
      <w:r w:rsidRPr="006B298F">
        <w:rPr>
          <w:rFonts w:ascii="Times New Roman" w:eastAsia="Times New Roman" w:hAnsi="Times New Roman" w:cs="Times New Roman"/>
          <w:sz w:val="24"/>
          <w:szCs w:val="24"/>
          <w:lang w:val="vi-VN"/>
        </w:rPr>
        <w:t>ông ty.</w:t>
      </w:r>
    </w:p>
    <w:p w:rsidR="001C7EF0" w:rsidRPr="006B298F" w:rsidRDefault="0001751B" w:rsidP="00BE1184">
      <w:pPr>
        <w:pStyle w:val="ListParagraph"/>
        <w:numPr>
          <w:ilvl w:val="0"/>
          <w:numId w:val="20"/>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rPr>
        <w:t>Yêu cầu hủy bỏ</w:t>
      </w:r>
      <w:r w:rsidR="001C7EF0" w:rsidRPr="006B298F">
        <w:rPr>
          <w:rFonts w:ascii="Times New Roman" w:hAnsi="Times New Roman" w:cs="Times New Roman"/>
          <w:sz w:val="24"/>
          <w:szCs w:val="24"/>
          <w:lang w:val="vi-VN"/>
        </w:rPr>
        <w:t xml:space="preserve"> </w:t>
      </w:r>
      <w:r w:rsidRPr="006B298F">
        <w:rPr>
          <w:rFonts w:ascii="Times New Roman" w:hAnsi="Times New Roman" w:cs="Times New Roman"/>
          <w:sz w:val="24"/>
          <w:szCs w:val="24"/>
        </w:rPr>
        <w:t>N</w:t>
      </w:r>
      <w:r w:rsidR="001C7EF0" w:rsidRPr="006B298F">
        <w:rPr>
          <w:rFonts w:ascii="Times New Roman" w:hAnsi="Times New Roman" w:cs="Times New Roman"/>
          <w:sz w:val="24"/>
          <w:szCs w:val="24"/>
          <w:lang w:val="vi-VN"/>
        </w:rPr>
        <w:t xml:space="preserve">ghị </w:t>
      </w:r>
      <w:r w:rsidRPr="006B298F">
        <w:rPr>
          <w:rFonts w:ascii="Times New Roman" w:hAnsi="Times New Roman" w:cs="Times New Roman"/>
          <w:sz w:val="24"/>
          <w:szCs w:val="24"/>
          <w:lang w:val="vi-VN"/>
        </w:rPr>
        <w:t>quyết của Đại hội đồng cổ đông</w:t>
      </w:r>
    </w:p>
    <w:p w:rsidR="0001751B" w:rsidRPr="006B298F" w:rsidRDefault="0001751B" w:rsidP="006B298F">
      <w:pPr>
        <w:pStyle w:val="NormalWeb"/>
        <w:shd w:val="clear" w:color="auto" w:fill="FFFFFF"/>
        <w:spacing w:before="0" w:beforeAutospacing="0" w:after="120" w:afterAutospacing="0" w:line="288" w:lineRule="auto"/>
        <w:ind w:left="540"/>
        <w:jc w:val="both"/>
      </w:pPr>
      <w:r w:rsidRPr="006B298F">
        <w:rPr>
          <w:lang w:val="vi-VN"/>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w:t>
      </w:r>
      <w:bookmarkStart w:id="14" w:name="dc_22"/>
      <w:r w:rsidRPr="006B298F">
        <w:rPr>
          <w:highlight w:val="yellow"/>
          <w:lang w:val="vi-VN"/>
        </w:rPr>
        <w:t>khoản 2 Điều 115 Luật Doanh nghiệp</w:t>
      </w:r>
      <w:bookmarkEnd w:id="14"/>
      <w:r w:rsidRPr="006B298F">
        <w:rPr>
          <w:lang w:val="vi-VN"/>
        </w:rPr>
        <w:t xml:space="preserve"> có quyền yêu cầu Tòa án hoặc Trọng tài xem xét, hủy </w:t>
      </w:r>
      <w:r w:rsidRPr="006B298F">
        <w:rPr>
          <w:lang w:val="vi-VN"/>
        </w:rPr>
        <w:lastRenderedPageBreak/>
        <w:t>bỏ nghị quyết hoặc một phần nội dung nghị quyết Đại hội đồng cổ đông trong các trường hợp sau đây:</w:t>
      </w:r>
    </w:p>
    <w:p w:rsidR="0001751B" w:rsidRPr="006B298F" w:rsidRDefault="0001751B" w:rsidP="00BE1184">
      <w:pPr>
        <w:pStyle w:val="NormalWeb"/>
        <w:numPr>
          <w:ilvl w:val="0"/>
          <w:numId w:val="23"/>
        </w:numPr>
        <w:shd w:val="clear" w:color="auto" w:fill="FFFFFF"/>
        <w:spacing w:before="0" w:beforeAutospacing="0" w:after="120" w:afterAutospacing="0" w:line="288" w:lineRule="auto"/>
        <w:ind w:left="540" w:hanging="540"/>
        <w:jc w:val="both"/>
      </w:pPr>
      <w:r w:rsidRPr="006B298F">
        <w:rPr>
          <w:lang w:val="vi-VN"/>
        </w:rPr>
        <w:t xml:space="preserve">Trình tự, thủ tục triệu tập họp và ra quyết định của Đại hội đồng cổ đông vi phạm nghiêm trọng quy định của Luật Doanh nghiệp và Điều lệ </w:t>
      </w:r>
      <w:r w:rsidR="000249A5" w:rsidRPr="006B298F">
        <w:t>C</w:t>
      </w:r>
      <w:r w:rsidRPr="006B298F">
        <w:rPr>
          <w:lang w:val="vi-VN"/>
        </w:rPr>
        <w:t xml:space="preserve">ông ty, trừ trường hợp quy định tại </w:t>
      </w:r>
      <w:r w:rsidR="00ED59BB" w:rsidRPr="006B298F">
        <w:t xml:space="preserve">mục 12.3 </w:t>
      </w:r>
      <w:r w:rsidRPr="006B298F">
        <w:rPr>
          <w:lang w:val="vi-VN"/>
        </w:rPr>
        <w:t xml:space="preserve">khoản </w:t>
      </w:r>
      <w:r w:rsidR="00ED59BB" w:rsidRPr="006B298F">
        <w:t>12</w:t>
      </w:r>
      <w:r w:rsidR="00ED59BB" w:rsidRPr="006B298F">
        <w:rPr>
          <w:lang w:val="vi-VN"/>
        </w:rPr>
        <w:t xml:space="preserve"> Điều </w:t>
      </w:r>
      <w:r w:rsidRPr="006B298F">
        <w:rPr>
          <w:lang w:val="vi-VN"/>
        </w:rPr>
        <w:t>này.</w:t>
      </w:r>
    </w:p>
    <w:p w:rsidR="0001751B" w:rsidRPr="006B298F" w:rsidRDefault="0001751B" w:rsidP="00BE1184">
      <w:pPr>
        <w:pStyle w:val="NormalWeb"/>
        <w:numPr>
          <w:ilvl w:val="0"/>
          <w:numId w:val="23"/>
        </w:numPr>
        <w:shd w:val="clear" w:color="auto" w:fill="FFFFFF"/>
        <w:spacing w:before="0" w:beforeAutospacing="0" w:after="120" w:afterAutospacing="0" w:line="288" w:lineRule="auto"/>
        <w:ind w:left="540" w:hanging="540"/>
        <w:jc w:val="both"/>
      </w:pPr>
      <w:r w:rsidRPr="006B298F">
        <w:rPr>
          <w:lang w:val="vi-VN"/>
        </w:rPr>
        <w:t xml:space="preserve">Nội dung nghị quyết vi phạm pháp luật hoặc Điều lệ </w:t>
      </w:r>
      <w:r w:rsidRPr="006B298F">
        <w:t>Công ty</w:t>
      </w:r>
      <w:r w:rsidRPr="006B298F">
        <w:rPr>
          <w:lang w:val="vi-VN"/>
        </w:rPr>
        <w:t>.</w:t>
      </w:r>
    </w:p>
    <w:p w:rsidR="001C7EF0" w:rsidRPr="006B298F" w:rsidRDefault="008E5F49" w:rsidP="00BE1184">
      <w:pPr>
        <w:pStyle w:val="ListParagraph"/>
        <w:numPr>
          <w:ilvl w:val="0"/>
          <w:numId w:val="24"/>
        </w:numPr>
        <w:spacing w:after="120" w:line="288" w:lineRule="auto"/>
        <w:ind w:left="540" w:hanging="540"/>
        <w:contextualSpacing w:val="0"/>
        <w:jc w:val="both"/>
        <w:rPr>
          <w:rFonts w:ascii="Times New Roman" w:hAnsi="Times New Roman" w:cs="Times New Roman"/>
          <w:sz w:val="24"/>
          <w:szCs w:val="24"/>
          <w:lang w:val="vi-VN"/>
        </w:rPr>
      </w:pPr>
      <w:r w:rsidRPr="006B298F">
        <w:rPr>
          <w:rFonts w:ascii="Times New Roman" w:hAnsi="Times New Roman" w:cs="Times New Roman"/>
          <w:sz w:val="24"/>
          <w:szCs w:val="24"/>
        </w:rPr>
        <w:t>Nghị quyết, Biên bản họp Đại hội đồng cổ đông</w:t>
      </w:r>
    </w:p>
    <w:p w:rsidR="008E5F49" w:rsidRPr="006B298F" w:rsidRDefault="008E5F49" w:rsidP="00BE1184">
      <w:pPr>
        <w:pStyle w:val="NormalWeb"/>
        <w:numPr>
          <w:ilvl w:val="1"/>
          <w:numId w:val="24"/>
        </w:numPr>
        <w:shd w:val="clear" w:color="auto" w:fill="FFFFFF"/>
        <w:spacing w:before="0" w:beforeAutospacing="0" w:after="120" w:afterAutospacing="0" w:line="288" w:lineRule="auto"/>
        <w:ind w:left="540" w:hanging="540"/>
        <w:jc w:val="both"/>
      </w:pPr>
      <w:r w:rsidRPr="006B298F">
        <w:rPr>
          <w:lang w:val="vi-VN"/>
        </w:rPr>
        <w:t>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8E5F49" w:rsidRPr="006B298F" w:rsidRDefault="008E5F49" w:rsidP="00BE1184">
      <w:pPr>
        <w:pStyle w:val="NormalWeb"/>
        <w:numPr>
          <w:ilvl w:val="0"/>
          <w:numId w:val="25"/>
        </w:numPr>
        <w:shd w:val="clear" w:color="auto" w:fill="FFFFFF"/>
        <w:spacing w:before="0" w:beforeAutospacing="0" w:after="120" w:afterAutospacing="0" w:line="288" w:lineRule="auto"/>
        <w:ind w:left="540" w:hanging="540"/>
        <w:jc w:val="both"/>
      </w:pPr>
      <w:r w:rsidRPr="006B298F">
        <w:rPr>
          <w:lang w:val="vi-VN"/>
        </w:rPr>
        <w:t>Tên, địa chỉ trụ sở chính, mã số doanh nghiệp;</w:t>
      </w:r>
    </w:p>
    <w:p w:rsidR="008E5F49" w:rsidRPr="006B298F" w:rsidRDefault="008E5F49" w:rsidP="00BE1184">
      <w:pPr>
        <w:pStyle w:val="NormalWeb"/>
        <w:numPr>
          <w:ilvl w:val="0"/>
          <w:numId w:val="25"/>
        </w:numPr>
        <w:shd w:val="clear" w:color="auto" w:fill="FFFFFF"/>
        <w:spacing w:before="0" w:beforeAutospacing="0" w:after="120" w:afterAutospacing="0" w:line="288" w:lineRule="auto"/>
        <w:ind w:left="540" w:hanging="540"/>
        <w:jc w:val="both"/>
      </w:pPr>
      <w:r w:rsidRPr="006B298F">
        <w:rPr>
          <w:lang w:val="vi-VN"/>
        </w:rPr>
        <w:t>Thời gian và địa điểm họp Đại hội đồng cổ đông;</w:t>
      </w:r>
    </w:p>
    <w:p w:rsidR="008E5F49" w:rsidRPr="006B298F" w:rsidRDefault="008E5F49" w:rsidP="00BE1184">
      <w:pPr>
        <w:pStyle w:val="NormalWeb"/>
        <w:numPr>
          <w:ilvl w:val="0"/>
          <w:numId w:val="25"/>
        </w:numPr>
        <w:shd w:val="clear" w:color="auto" w:fill="FFFFFF"/>
        <w:spacing w:before="0" w:beforeAutospacing="0" w:after="120" w:afterAutospacing="0" w:line="288" w:lineRule="auto"/>
        <w:ind w:left="540" w:hanging="540"/>
        <w:jc w:val="both"/>
      </w:pPr>
      <w:r w:rsidRPr="006B298F">
        <w:rPr>
          <w:lang w:val="vi-VN"/>
        </w:rPr>
        <w:t>Chương trình họp và nội dung cuộc họp;</w:t>
      </w:r>
    </w:p>
    <w:p w:rsidR="008E5F49" w:rsidRPr="006B298F" w:rsidRDefault="008E5F49" w:rsidP="00BE1184">
      <w:pPr>
        <w:pStyle w:val="NormalWeb"/>
        <w:numPr>
          <w:ilvl w:val="0"/>
          <w:numId w:val="25"/>
        </w:numPr>
        <w:shd w:val="clear" w:color="auto" w:fill="FFFFFF"/>
        <w:spacing w:before="0" w:beforeAutospacing="0" w:after="120" w:afterAutospacing="0" w:line="288" w:lineRule="auto"/>
        <w:ind w:left="540" w:hanging="540"/>
        <w:jc w:val="both"/>
      </w:pPr>
      <w:r w:rsidRPr="006B298F">
        <w:rPr>
          <w:lang w:val="vi-VN"/>
        </w:rPr>
        <w:t>Họ, tên chủ tọa và thư ký;</w:t>
      </w:r>
    </w:p>
    <w:p w:rsidR="008E5F49" w:rsidRPr="006B298F" w:rsidRDefault="008E5F49" w:rsidP="00BE1184">
      <w:pPr>
        <w:pStyle w:val="NormalWeb"/>
        <w:numPr>
          <w:ilvl w:val="0"/>
          <w:numId w:val="25"/>
        </w:numPr>
        <w:shd w:val="clear" w:color="auto" w:fill="FFFFFF"/>
        <w:spacing w:before="0" w:beforeAutospacing="0" w:after="120" w:afterAutospacing="0" w:line="288" w:lineRule="auto"/>
        <w:ind w:left="540" w:hanging="540"/>
        <w:jc w:val="both"/>
      </w:pPr>
      <w:r w:rsidRPr="006B298F">
        <w:rPr>
          <w:lang w:val="vi-VN"/>
        </w:rPr>
        <w:t>Tóm tắt diễn biến cuộc họp và các ý kiến phát biểu tại cuộc họp Đại hội đồng cổ đông về từng vấn đề trong chương trình họp;</w:t>
      </w:r>
    </w:p>
    <w:p w:rsidR="008E5F49" w:rsidRPr="006B298F" w:rsidRDefault="008E5F49" w:rsidP="00BE1184">
      <w:pPr>
        <w:pStyle w:val="NormalWeb"/>
        <w:numPr>
          <w:ilvl w:val="0"/>
          <w:numId w:val="25"/>
        </w:numPr>
        <w:shd w:val="clear" w:color="auto" w:fill="FFFFFF"/>
        <w:spacing w:before="0" w:beforeAutospacing="0" w:after="120" w:afterAutospacing="0" w:line="288" w:lineRule="auto"/>
        <w:ind w:left="540" w:hanging="540"/>
        <w:jc w:val="both"/>
      </w:pPr>
      <w:r w:rsidRPr="006B298F">
        <w:rPr>
          <w:lang w:val="vi-VN"/>
        </w:rPr>
        <w:t>Số cổ đông và tổng số phiếu biểu quyết của các cổ đông dự họp, phụ lục danh sách đăng ký cổ đông, đại diện cổ đông dự họp với số cổ phần và số phiếu bầu tương ứng;</w:t>
      </w:r>
    </w:p>
    <w:p w:rsidR="008E5F49" w:rsidRPr="006B298F" w:rsidRDefault="008E5F49" w:rsidP="00BE1184">
      <w:pPr>
        <w:pStyle w:val="NormalWeb"/>
        <w:numPr>
          <w:ilvl w:val="0"/>
          <w:numId w:val="25"/>
        </w:numPr>
        <w:shd w:val="clear" w:color="auto" w:fill="FFFFFF"/>
        <w:spacing w:before="0" w:beforeAutospacing="0" w:after="120" w:afterAutospacing="0" w:line="288" w:lineRule="auto"/>
        <w:ind w:left="540" w:hanging="540"/>
        <w:jc w:val="both"/>
      </w:pPr>
      <w:r w:rsidRPr="006B298F">
        <w:rPr>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8E5F49" w:rsidRPr="006B298F" w:rsidRDefault="008E5F49" w:rsidP="00BE1184">
      <w:pPr>
        <w:pStyle w:val="NormalWeb"/>
        <w:numPr>
          <w:ilvl w:val="0"/>
          <w:numId w:val="25"/>
        </w:numPr>
        <w:shd w:val="clear" w:color="auto" w:fill="FFFFFF"/>
        <w:spacing w:before="0" w:beforeAutospacing="0" w:after="120" w:afterAutospacing="0" w:line="288" w:lineRule="auto"/>
        <w:ind w:left="540" w:hanging="540"/>
        <w:jc w:val="both"/>
      </w:pPr>
      <w:r w:rsidRPr="006B298F">
        <w:rPr>
          <w:lang w:val="vi-VN"/>
        </w:rPr>
        <w:t>Các vấn đề đã được thông qua và tỷ lệ phiếu biểu quyết thông qua tương ứng;</w:t>
      </w:r>
    </w:p>
    <w:p w:rsidR="008E5F49" w:rsidRPr="006B298F" w:rsidRDefault="008E5F49" w:rsidP="00BE1184">
      <w:pPr>
        <w:pStyle w:val="NormalWeb"/>
        <w:numPr>
          <w:ilvl w:val="0"/>
          <w:numId w:val="25"/>
        </w:numPr>
        <w:shd w:val="clear" w:color="auto" w:fill="FFFFFF"/>
        <w:spacing w:before="0" w:beforeAutospacing="0" w:after="120" w:afterAutospacing="0" w:line="288" w:lineRule="auto"/>
        <w:ind w:left="540" w:hanging="540"/>
        <w:jc w:val="both"/>
      </w:pPr>
      <w:r w:rsidRPr="006B298F">
        <w:rPr>
          <w:lang w:val="vi-VN"/>
        </w:rPr>
        <w:t>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0249A5" w:rsidRPr="006B298F" w:rsidRDefault="008E5F49" w:rsidP="00BE1184">
      <w:pPr>
        <w:pStyle w:val="NormalWeb"/>
        <w:numPr>
          <w:ilvl w:val="1"/>
          <w:numId w:val="24"/>
        </w:numPr>
        <w:shd w:val="clear" w:color="auto" w:fill="FFFFFF"/>
        <w:spacing w:before="0" w:beforeAutospacing="0" w:after="120" w:afterAutospacing="0" w:line="288" w:lineRule="auto"/>
        <w:ind w:left="540" w:hanging="540"/>
        <w:jc w:val="both"/>
      </w:pPr>
      <w:r w:rsidRPr="006B298F">
        <w:rPr>
          <w:lang w:val="vi-VN"/>
        </w:rPr>
        <w:t>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rsidR="000249A5" w:rsidRPr="006B298F" w:rsidRDefault="008E5F49" w:rsidP="00BE1184">
      <w:pPr>
        <w:pStyle w:val="NormalWeb"/>
        <w:numPr>
          <w:ilvl w:val="1"/>
          <w:numId w:val="24"/>
        </w:numPr>
        <w:shd w:val="clear" w:color="auto" w:fill="FFFFFF"/>
        <w:spacing w:before="0" w:beforeAutospacing="0" w:after="120" w:afterAutospacing="0" w:line="288" w:lineRule="auto"/>
        <w:ind w:left="540" w:hanging="540"/>
        <w:jc w:val="both"/>
      </w:pPr>
      <w:r w:rsidRPr="006B298F">
        <w:rPr>
          <w:lang w:val="vi-VN"/>
        </w:rPr>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rsidR="000249A5" w:rsidRPr="006B298F" w:rsidRDefault="003400B5" w:rsidP="00BE1184">
      <w:pPr>
        <w:pStyle w:val="NormalWeb"/>
        <w:numPr>
          <w:ilvl w:val="1"/>
          <w:numId w:val="24"/>
        </w:numPr>
        <w:shd w:val="clear" w:color="auto" w:fill="FFFFFF"/>
        <w:spacing w:before="0" w:beforeAutospacing="0" w:after="120" w:afterAutospacing="0" w:line="288" w:lineRule="auto"/>
        <w:ind w:left="540" w:hanging="540"/>
        <w:jc w:val="both"/>
      </w:pPr>
      <w:r w:rsidRPr="006B298F">
        <w:t xml:space="preserve">Nghị quyết, Biên bản họp </w:t>
      </w:r>
      <w:r w:rsidRPr="006B298F">
        <w:rPr>
          <w:lang w:val="vi-VN"/>
        </w:rPr>
        <w:t>Đại hội đồng cổ đông</w:t>
      </w:r>
      <w:r w:rsidRPr="006B298F">
        <w:t xml:space="preserve"> và tài liệu kèm theo biên bản, nghị quyết </w:t>
      </w:r>
      <w:r w:rsidR="008E5F49" w:rsidRPr="006B298F">
        <w:t xml:space="preserve">phải được công bố </w:t>
      </w:r>
      <w:r w:rsidR="008E5F49" w:rsidRPr="006B298F">
        <w:rPr>
          <w:lang w:val="vi-VN"/>
        </w:rPr>
        <w:t>trên trang thông tin điện tử của Công ty</w:t>
      </w:r>
      <w:r w:rsidR="008E5F49" w:rsidRPr="006B298F">
        <w:t xml:space="preserve"> trong thời hạn 24 giờ hoặc</w:t>
      </w:r>
      <w:r w:rsidRPr="006B298F">
        <w:t xml:space="preserve"> </w:t>
      </w:r>
      <w:r w:rsidR="008E5F49" w:rsidRPr="006B298F">
        <w:rPr>
          <w:shd w:val="clear" w:color="auto" w:fill="FFFFFF"/>
        </w:rPr>
        <w:t>được gửi đến tất cả cổ đông trong thời hạn 15 ngày kể từ ngày kết thúc cuộc họp</w:t>
      </w:r>
    </w:p>
    <w:p w:rsidR="008E5F49" w:rsidRPr="00B97F47" w:rsidRDefault="008E5F49" w:rsidP="00BE1184">
      <w:pPr>
        <w:pStyle w:val="NormalWeb"/>
        <w:numPr>
          <w:ilvl w:val="1"/>
          <w:numId w:val="24"/>
        </w:numPr>
        <w:shd w:val="clear" w:color="auto" w:fill="FFFFFF"/>
        <w:spacing w:before="0" w:beforeAutospacing="0" w:after="120" w:afterAutospacing="0" w:line="288" w:lineRule="auto"/>
        <w:ind w:left="540" w:hanging="540"/>
        <w:jc w:val="both"/>
        <w:rPr>
          <w:spacing w:val="-2"/>
        </w:rPr>
      </w:pPr>
      <w:r w:rsidRPr="00B97F47">
        <w:rPr>
          <w:spacing w:val="-2"/>
          <w:lang w:val="vi-VN"/>
        </w:rPr>
        <w:lastRenderedPageBreak/>
        <w:t>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phải được lưu giữ tại trụ sở chính của Công ty.</w:t>
      </w:r>
    </w:p>
    <w:p w:rsidR="001C7EF0" w:rsidRPr="006B298F" w:rsidRDefault="007D3CA8"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15" w:name="_Toc68794456"/>
      <w:r w:rsidRPr="006B298F">
        <w:rPr>
          <w:rFonts w:ascii="Times New Roman" w:hAnsi="Times New Roman" w:cs="Times New Roman"/>
          <w:b/>
          <w:color w:val="auto"/>
          <w:sz w:val="24"/>
          <w:szCs w:val="24"/>
        </w:rPr>
        <w:t>Trình tự, thủ tục họp Đại hội đồng cổ đông thông qua nghị quyết bằng hình thức lấy ý kiến bằng văn bản</w:t>
      </w:r>
      <w:bookmarkEnd w:id="15"/>
    </w:p>
    <w:p w:rsidR="007D3CA8" w:rsidRPr="006B298F" w:rsidRDefault="007D3CA8" w:rsidP="006B298F">
      <w:pPr>
        <w:pStyle w:val="NormalWeb"/>
        <w:shd w:val="clear" w:color="auto" w:fill="FFFFFF"/>
        <w:spacing w:before="0" w:beforeAutospacing="0" w:after="120" w:afterAutospacing="0" w:line="288" w:lineRule="auto"/>
        <w:ind w:left="540"/>
        <w:jc w:val="both"/>
      </w:pPr>
      <w:r w:rsidRPr="006B298F">
        <w:rPr>
          <w:lang w:val="vi-VN"/>
        </w:rPr>
        <w:t>Thẩm quyền và thể thức lấy ý kiến cổ đông bằng văn bản để thông qua Nghị quyết của Đại hội đồng cổ đông được thực hiện theo quy định sau đây:</w:t>
      </w:r>
    </w:p>
    <w:p w:rsidR="001554B9" w:rsidRPr="006B298F" w:rsidRDefault="007D3CA8" w:rsidP="00BE1184">
      <w:pPr>
        <w:pStyle w:val="NormalWeb"/>
        <w:numPr>
          <w:ilvl w:val="0"/>
          <w:numId w:val="26"/>
        </w:numPr>
        <w:shd w:val="clear" w:color="auto" w:fill="FFFFFF"/>
        <w:spacing w:before="0" w:beforeAutospacing="0" w:after="120" w:afterAutospacing="0" w:line="288" w:lineRule="auto"/>
        <w:ind w:left="540" w:hanging="540"/>
        <w:jc w:val="both"/>
      </w:pPr>
      <w:r w:rsidRPr="006B298F">
        <w:rPr>
          <w:lang w:val="vi-VN"/>
        </w:rPr>
        <w:t xml:space="preserve">Hội đồng quản trị có quyền lấy ý kiến cổ đông bằng văn bản để thông qua nghị quyết của Đại hội đồng cổ đông khi xét thấy cần thiết vì lợi ích của Công ty, trừ trường hợp quy định tại </w:t>
      </w:r>
      <w:r w:rsidR="001554B9" w:rsidRPr="006B298F">
        <w:t>mục 9.2 khoản 9 Điều 3 Quy chế này.</w:t>
      </w:r>
    </w:p>
    <w:p w:rsidR="001554B9" w:rsidRPr="006B298F" w:rsidRDefault="007D3CA8" w:rsidP="00BE1184">
      <w:pPr>
        <w:pStyle w:val="NormalWeb"/>
        <w:numPr>
          <w:ilvl w:val="0"/>
          <w:numId w:val="26"/>
        </w:numPr>
        <w:shd w:val="clear" w:color="auto" w:fill="FFFFFF"/>
        <w:spacing w:before="0" w:beforeAutospacing="0" w:after="120" w:afterAutospacing="0" w:line="288" w:lineRule="auto"/>
        <w:ind w:left="540" w:hanging="540"/>
        <w:jc w:val="both"/>
      </w:pPr>
      <w:r w:rsidRPr="006B298F">
        <w:rPr>
          <w:lang w:val="vi-VN"/>
        </w:rPr>
        <w:t>Hội đồng quản trị phải chuẩn bị phiếu lấy ý kiến, dự thảo nghị quyết Đại hội đồng cổ đông, các tài liệu giải trình dự thảo nghị quyết và gửi đến tất cả cổ đông</w:t>
      </w:r>
      <w:r w:rsidR="001554B9" w:rsidRPr="006B298F">
        <w:rPr>
          <w:lang w:val="vi-VN"/>
        </w:rPr>
        <w:t xml:space="preserve"> có quyền biểu quyết chậm nhất 10 ngày</w:t>
      </w:r>
      <w:r w:rsidRPr="006B298F">
        <w:rPr>
          <w:lang w:val="vi-VN"/>
        </w:rPr>
        <w:t xml:space="preserve"> trước thời hạn</w:t>
      </w:r>
      <w:r w:rsidR="001554B9" w:rsidRPr="006B298F">
        <w:rPr>
          <w:lang w:val="vi-VN"/>
        </w:rPr>
        <w:t xml:space="preserve"> phải gửi lại phiếu lấy ý kiến</w:t>
      </w:r>
      <w:r w:rsidRPr="006B298F">
        <w:rPr>
          <w:lang w:val="vi-VN"/>
        </w:rPr>
        <w:t xml:space="preserve">. Yêu cầu và cách thức gửi phiếu lấy ý kiến và tài liệu kèm theo được thực hiện theo quy định tại khoản </w:t>
      </w:r>
      <w:r w:rsidR="001554B9" w:rsidRPr="006B298F">
        <w:t>4</w:t>
      </w:r>
      <w:r w:rsidRPr="006B298F">
        <w:rPr>
          <w:lang w:val="vi-VN"/>
        </w:rPr>
        <w:t xml:space="preserve"> Điều </w:t>
      </w:r>
      <w:r w:rsidR="001554B9" w:rsidRPr="006B298F">
        <w:t>3</w:t>
      </w:r>
      <w:r w:rsidRPr="006B298F">
        <w:rPr>
          <w:lang w:val="vi-VN"/>
        </w:rPr>
        <w:t xml:space="preserve"> </w:t>
      </w:r>
      <w:r w:rsidR="001554B9" w:rsidRPr="006B298F">
        <w:t>Quy chế</w:t>
      </w:r>
      <w:r w:rsidRPr="006B298F">
        <w:rPr>
          <w:lang w:val="vi-VN"/>
        </w:rPr>
        <w:t xml:space="preserve"> này.</w:t>
      </w:r>
    </w:p>
    <w:p w:rsidR="007D3CA8" w:rsidRPr="006B298F" w:rsidRDefault="007D3CA8" w:rsidP="00BE1184">
      <w:pPr>
        <w:pStyle w:val="NormalWeb"/>
        <w:numPr>
          <w:ilvl w:val="0"/>
          <w:numId w:val="26"/>
        </w:numPr>
        <w:shd w:val="clear" w:color="auto" w:fill="FFFFFF"/>
        <w:spacing w:before="0" w:beforeAutospacing="0" w:after="120" w:afterAutospacing="0" w:line="288" w:lineRule="auto"/>
        <w:ind w:left="540" w:hanging="540"/>
        <w:jc w:val="both"/>
      </w:pPr>
      <w:r w:rsidRPr="006B298F">
        <w:rPr>
          <w:lang w:val="vi-VN"/>
        </w:rPr>
        <w:t>Phiếu lấy ý kiến phải có các nội dung chủ yếu sau đây:</w:t>
      </w:r>
    </w:p>
    <w:p w:rsidR="007D3CA8" w:rsidRPr="006B298F" w:rsidRDefault="007D3CA8" w:rsidP="00BE1184">
      <w:pPr>
        <w:pStyle w:val="NormalWeb"/>
        <w:numPr>
          <w:ilvl w:val="0"/>
          <w:numId w:val="27"/>
        </w:numPr>
        <w:shd w:val="clear" w:color="auto" w:fill="FFFFFF"/>
        <w:spacing w:before="0" w:beforeAutospacing="0" w:after="120" w:afterAutospacing="0" w:line="288" w:lineRule="auto"/>
        <w:ind w:left="540" w:hanging="540"/>
        <w:jc w:val="both"/>
      </w:pPr>
      <w:r w:rsidRPr="006B298F">
        <w:rPr>
          <w:lang w:val="vi-VN"/>
        </w:rPr>
        <w:t>Tên, địa chỉ trụ sở chính, mã số doanh nghiệp;</w:t>
      </w:r>
    </w:p>
    <w:p w:rsidR="007D3CA8" w:rsidRPr="006B298F" w:rsidRDefault="007D3CA8" w:rsidP="00BE1184">
      <w:pPr>
        <w:pStyle w:val="NormalWeb"/>
        <w:numPr>
          <w:ilvl w:val="0"/>
          <w:numId w:val="27"/>
        </w:numPr>
        <w:shd w:val="clear" w:color="auto" w:fill="FFFFFF"/>
        <w:spacing w:before="0" w:beforeAutospacing="0" w:after="120" w:afterAutospacing="0" w:line="288" w:lineRule="auto"/>
        <w:ind w:left="540" w:hanging="540"/>
        <w:jc w:val="both"/>
      </w:pPr>
      <w:r w:rsidRPr="006B298F">
        <w:rPr>
          <w:lang w:val="vi-VN"/>
        </w:rPr>
        <w:t>Mục đích lấy ý kiến;</w:t>
      </w:r>
    </w:p>
    <w:p w:rsidR="007D3CA8" w:rsidRPr="006B298F" w:rsidRDefault="007D3CA8" w:rsidP="00BE1184">
      <w:pPr>
        <w:pStyle w:val="NormalWeb"/>
        <w:numPr>
          <w:ilvl w:val="0"/>
          <w:numId w:val="27"/>
        </w:numPr>
        <w:shd w:val="clear" w:color="auto" w:fill="FFFFFF"/>
        <w:spacing w:before="0" w:beforeAutospacing="0" w:after="120" w:afterAutospacing="0" w:line="288" w:lineRule="auto"/>
        <w:ind w:left="540" w:hanging="540"/>
        <w:jc w:val="both"/>
      </w:pPr>
      <w:r w:rsidRPr="006B298F">
        <w:rPr>
          <w:lang w:val="vi-VN"/>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7D3CA8" w:rsidRPr="006B298F" w:rsidRDefault="007D3CA8" w:rsidP="00BE1184">
      <w:pPr>
        <w:pStyle w:val="NormalWeb"/>
        <w:numPr>
          <w:ilvl w:val="0"/>
          <w:numId w:val="27"/>
        </w:numPr>
        <w:shd w:val="clear" w:color="auto" w:fill="FFFFFF"/>
        <w:spacing w:before="0" w:beforeAutospacing="0" w:after="120" w:afterAutospacing="0" w:line="288" w:lineRule="auto"/>
        <w:ind w:left="540" w:hanging="540"/>
        <w:jc w:val="both"/>
      </w:pPr>
      <w:r w:rsidRPr="006B298F">
        <w:rPr>
          <w:lang w:val="vi-VN"/>
        </w:rPr>
        <w:t>Vấn đề cần lấy ý kiến để thông qua quyết định;</w:t>
      </w:r>
    </w:p>
    <w:p w:rsidR="007D3CA8" w:rsidRPr="006B298F" w:rsidRDefault="007D3CA8" w:rsidP="00BE1184">
      <w:pPr>
        <w:pStyle w:val="NormalWeb"/>
        <w:numPr>
          <w:ilvl w:val="0"/>
          <w:numId w:val="27"/>
        </w:numPr>
        <w:shd w:val="clear" w:color="auto" w:fill="FFFFFF"/>
        <w:spacing w:before="0" w:beforeAutospacing="0" w:after="120" w:afterAutospacing="0" w:line="288" w:lineRule="auto"/>
        <w:ind w:left="540" w:hanging="540"/>
        <w:jc w:val="both"/>
      </w:pPr>
      <w:r w:rsidRPr="006B298F">
        <w:rPr>
          <w:lang w:val="vi-VN"/>
        </w:rPr>
        <w:t>Phương án biểu quyết bao gồm tán thành, không tán thành và không có ý kiến đối với từng vấn đề lấy ý kiến;</w:t>
      </w:r>
    </w:p>
    <w:p w:rsidR="007D3CA8" w:rsidRPr="006B298F" w:rsidRDefault="007D3CA8" w:rsidP="00BE1184">
      <w:pPr>
        <w:pStyle w:val="NormalWeb"/>
        <w:numPr>
          <w:ilvl w:val="0"/>
          <w:numId w:val="27"/>
        </w:numPr>
        <w:shd w:val="clear" w:color="auto" w:fill="FFFFFF"/>
        <w:spacing w:before="0" w:beforeAutospacing="0" w:after="120" w:afterAutospacing="0" w:line="288" w:lineRule="auto"/>
        <w:ind w:left="540" w:hanging="540"/>
        <w:jc w:val="both"/>
      </w:pPr>
      <w:r w:rsidRPr="006B298F">
        <w:rPr>
          <w:lang w:val="vi-VN"/>
        </w:rPr>
        <w:t>Thời hạn phải gửi về Công ty phiếu lấy ý kiến đã được trả lời;</w:t>
      </w:r>
    </w:p>
    <w:p w:rsidR="007D3CA8" w:rsidRPr="006B298F" w:rsidRDefault="007D3CA8" w:rsidP="00BE1184">
      <w:pPr>
        <w:pStyle w:val="NormalWeb"/>
        <w:numPr>
          <w:ilvl w:val="0"/>
          <w:numId w:val="27"/>
        </w:numPr>
        <w:shd w:val="clear" w:color="auto" w:fill="FFFFFF"/>
        <w:spacing w:before="0" w:beforeAutospacing="0" w:after="120" w:afterAutospacing="0" w:line="288" w:lineRule="auto"/>
        <w:ind w:left="540" w:hanging="540"/>
        <w:jc w:val="both"/>
      </w:pPr>
      <w:r w:rsidRPr="006B298F">
        <w:rPr>
          <w:lang w:val="vi-VN"/>
        </w:rPr>
        <w:t>Họ, tên, chữ ký của Chủ tịch Hội đồng quản trị.</w:t>
      </w:r>
    </w:p>
    <w:p w:rsidR="007D3CA8" w:rsidRPr="006B298F" w:rsidRDefault="007D3CA8" w:rsidP="00BE1184">
      <w:pPr>
        <w:pStyle w:val="NormalWeb"/>
        <w:numPr>
          <w:ilvl w:val="0"/>
          <w:numId w:val="26"/>
        </w:numPr>
        <w:shd w:val="clear" w:color="auto" w:fill="FFFFFF"/>
        <w:spacing w:before="0" w:beforeAutospacing="0" w:after="120" w:afterAutospacing="0" w:line="288" w:lineRule="auto"/>
        <w:ind w:left="540" w:hanging="540"/>
        <w:jc w:val="both"/>
      </w:pPr>
      <w:r w:rsidRPr="006B298F">
        <w:rPr>
          <w:lang w:val="vi-VN"/>
        </w:rPr>
        <w:t>Cổ đông có thể gửi phiếu lấy ý kiến đã trả lời đến Công ty bằng hình thức gửi thư, fax hoặc thư điện tử theo quy định sau đây:</w:t>
      </w:r>
    </w:p>
    <w:p w:rsidR="007D3CA8" w:rsidRPr="006B298F" w:rsidRDefault="007D3CA8" w:rsidP="00BE1184">
      <w:pPr>
        <w:pStyle w:val="NormalWeb"/>
        <w:numPr>
          <w:ilvl w:val="0"/>
          <w:numId w:val="28"/>
        </w:numPr>
        <w:shd w:val="clear" w:color="auto" w:fill="FFFFFF"/>
        <w:spacing w:before="0" w:beforeAutospacing="0" w:after="120" w:afterAutospacing="0" w:line="288" w:lineRule="auto"/>
        <w:ind w:left="540" w:hanging="540"/>
        <w:jc w:val="both"/>
      </w:pPr>
      <w:r w:rsidRPr="006B298F">
        <w:rPr>
          <w:lang w:val="vi-VN"/>
        </w:rPr>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7D3CA8" w:rsidRPr="006B298F" w:rsidRDefault="007D3CA8" w:rsidP="00BE1184">
      <w:pPr>
        <w:pStyle w:val="NormalWeb"/>
        <w:numPr>
          <w:ilvl w:val="0"/>
          <w:numId w:val="28"/>
        </w:numPr>
        <w:shd w:val="clear" w:color="auto" w:fill="FFFFFF"/>
        <w:spacing w:before="0" w:beforeAutospacing="0" w:after="120" w:afterAutospacing="0" w:line="288" w:lineRule="auto"/>
        <w:ind w:left="540" w:hanging="540"/>
        <w:jc w:val="both"/>
      </w:pPr>
      <w:r w:rsidRPr="006B298F">
        <w:rPr>
          <w:lang w:val="vi-VN"/>
        </w:rPr>
        <w:t>Trường hợp gửi fax hoặc thư điện tử, phiếu lấy ý kiến gửi về Công ty phải được giữ bí mật đến thời điểm kiểm phiếu;</w:t>
      </w:r>
    </w:p>
    <w:p w:rsidR="007D3CA8" w:rsidRPr="006B298F" w:rsidRDefault="007D3CA8" w:rsidP="00BE1184">
      <w:pPr>
        <w:pStyle w:val="NormalWeb"/>
        <w:numPr>
          <w:ilvl w:val="0"/>
          <w:numId w:val="28"/>
        </w:numPr>
        <w:shd w:val="clear" w:color="auto" w:fill="FFFFFF"/>
        <w:spacing w:before="0" w:beforeAutospacing="0" w:after="120" w:afterAutospacing="0" w:line="288" w:lineRule="auto"/>
        <w:ind w:left="540" w:hanging="540"/>
        <w:jc w:val="both"/>
      </w:pPr>
      <w:r w:rsidRPr="006B298F">
        <w:rPr>
          <w:lang w:val="vi-VN"/>
        </w:rPr>
        <w:lastRenderedPageBreak/>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7D3CA8" w:rsidRPr="006B298F" w:rsidRDefault="007D3CA8" w:rsidP="00BE1184">
      <w:pPr>
        <w:pStyle w:val="NormalWeb"/>
        <w:numPr>
          <w:ilvl w:val="0"/>
          <w:numId w:val="26"/>
        </w:numPr>
        <w:shd w:val="clear" w:color="auto" w:fill="FFFFFF"/>
        <w:spacing w:before="0" w:beforeAutospacing="0" w:after="120" w:afterAutospacing="0" w:line="288" w:lineRule="auto"/>
        <w:ind w:left="540" w:hanging="540"/>
        <w:jc w:val="both"/>
      </w:pPr>
      <w:r w:rsidRPr="006B298F">
        <w:rPr>
          <w:lang w:val="vi-VN"/>
        </w:rPr>
        <w:t>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rsidR="007D3CA8" w:rsidRPr="006B298F" w:rsidRDefault="007D3CA8" w:rsidP="00BE1184">
      <w:pPr>
        <w:pStyle w:val="NormalWeb"/>
        <w:numPr>
          <w:ilvl w:val="0"/>
          <w:numId w:val="29"/>
        </w:numPr>
        <w:shd w:val="clear" w:color="auto" w:fill="FFFFFF"/>
        <w:spacing w:before="0" w:beforeAutospacing="0" w:after="120" w:afterAutospacing="0" w:line="288" w:lineRule="auto"/>
        <w:ind w:left="540" w:hanging="540"/>
        <w:jc w:val="both"/>
      </w:pPr>
      <w:r w:rsidRPr="006B298F">
        <w:rPr>
          <w:lang w:val="vi-VN"/>
        </w:rPr>
        <w:t>Tên, địa chỉ trụ sở chính, mã số doanh nghiệp;</w:t>
      </w:r>
    </w:p>
    <w:p w:rsidR="007D3CA8" w:rsidRPr="006B298F" w:rsidRDefault="007D3CA8" w:rsidP="00BE1184">
      <w:pPr>
        <w:pStyle w:val="NormalWeb"/>
        <w:numPr>
          <w:ilvl w:val="0"/>
          <w:numId w:val="29"/>
        </w:numPr>
        <w:shd w:val="clear" w:color="auto" w:fill="FFFFFF"/>
        <w:spacing w:before="0" w:beforeAutospacing="0" w:after="120" w:afterAutospacing="0" w:line="288" w:lineRule="auto"/>
        <w:ind w:left="540" w:hanging="540"/>
        <w:jc w:val="both"/>
      </w:pPr>
      <w:r w:rsidRPr="006B298F">
        <w:rPr>
          <w:lang w:val="vi-VN"/>
        </w:rPr>
        <w:t>Mục đích và các vấn đề cần lấy ý kiến để thông qua nghị quyết;</w:t>
      </w:r>
    </w:p>
    <w:p w:rsidR="007D3CA8" w:rsidRPr="006B298F" w:rsidRDefault="007D3CA8" w:rsidP="00BE1184">
      <w:pPr>
        <w:pStyle w:val="NormalWeb"/>
        <w:numPr>
          <w:ilvl w:val="0"/>
          <w:numId w:val="29"/>
        </w:numPr>
        <w:shd w:val="clear" w:color="auto" w:fill="FFFFFF"/>
        <w:spacing w:before="0" w:beforeAutospacing="0" w:after="120" w:afterAutospacing="0" w:line="288" w:lineRule="auto"/>
        <w:ind w:left="540" w:hanging="540"/>
        <w:jc w:val="both"/>
      </w:pPr>
      <w:r w:rsidRPr="006B298F">
        <w:rPr>
          <w:lang w:val="vi-VN"/>
        </w:rPr>
        <w:t>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7D3CA8" w:rsidRPr="006B298F" w:rsidRDefault="007D3CA8" w:rsidP="00BE1184">
      <w:pPr>
        <w:pStyle w:val="NormalWeb"/>
        <w:numPr>
          <w:ilvl w:val="0"/>
          <w:numId w:val="29"/>
        </w:numPr>
        <w:shd w:val="clear" w:color="auto" w:fill="FFFFFF"/>
        <w:spacing w:before="0" w:beforeAutospacing="0" w:after="120" w:afterAutospacing="0" w:line="288" w:lineRule="auto"/>
        <w:ind w:left="540" w:hanging="540"/>
        <w:jc w:val="both"/>
      </w:pPr>
      <w:r w:rsidRPr="006B298F">
        <w:rPr>
          <w:lang w:val="vi-VN"/>
        </w:rPr>
        <w:t>Tổng số phiếu tán thành, không tán thành và không có ý kiến đối với từng vấn đề;</w:t>
      </w:r>
    </w:p>
    <w:p w:rsidR="007D3CA8" w:rsidRPr="006B298F" w:rsidRDefault="007D3CA8" w:rsidP="00BE1184">
      <w:pPr>
        <w:pStyle w:val="NormalWeb"/>
        <w:numPr>
          <w:ilvl w:val="0"/>
          <w:numId w:val="29"/>
        </w:numPr>
        <w:shd w:val="clear" w:color="auto" w:fill="FFFFFF"/>
        <w:spacing w:before="0" w:beforeAutospacing="0" w:after="120" w:afterAutospacing="0" w:line="288" w:lineRule="auto"/>
        <w:ind w:left="540" w:hanging="540"/>
        <w:jc w:val="both"/>
      </w:pPr>
      <w:r w:rsidRPr="006B298F">
        <w:rPr>
          <w:lang w:val="vi-VN"/>
        </w:rPr>
        <w:t>Vấn đề đã được thông qua và tỷ lệ biểu quyết thông qua tương ứng;</w:t>
      </w:r>
    </w:p>
    <w:p w:rsidR="007D3CA8" w:rsidRPr="006B298F" w:rsidRDefault="007D3CA8" w:rsidP="00BE1184">
      <w:pPr>
        <w:pStyle w:val="NormalWeb"/>
        <w:numPr>
          <w:ilvl w:val="0"/>
          <w:numId w:val="29"/>
        </w:numPr>
        <w:shd w:val="clear" w:color="auto" w:fill="FFFFFF"/>
        <w:spacing w:before="0" w:beforeAutospacing="0" w:after="120" w:afterAutospacing="0" w:line="288" w:lineRule="auto"/>
        <w:ind w:left="540" w:hanging="540"/>
        <w:jc w:val="both"/>
      </w:pPr>
      <w:r w:rsidRPr="006B298F">
        <w:rPr>
          <w:lang w:val="vi-VN"/>
        </w:rPr>
        <w:t>Họ, tên, chữ ký của Chủ tịch Hội đồng quản trị, người kiểm phiếu và người giám sát kiểm phiếu.</w:t>
      </w:r>
    </w:p>
    <w:p w:rsidR="007D3CA8" w:rsidRPr="00B97F47" w:rsidRDefault="007D3CA8" w:rsidP="006B298F">
      <w:pPr>
        <w:pStyle w:val="NormalWeb"/>
        <w:shd w:val="clear" w:color="auto" w:fill="FFFFFF"/>
        <w:spacing w:before="0" w:beforeAutospacing="0" w:after="120" w:afterAutospacing="0" w:line="288" w:lineRule="auto"/>
        <w:ind w:left="540"/>
        <w:jc w:val="both"/>
        <w:rPr>
          <w:spacing w:val="-4"/>
        </w:rPr>
      </w:pPr>
      <w:r w:rsidRPr="00B97F47">
        <w:rPr>
          <w:spacing w:val="-4"/>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4E7B08" w:rsidRPr="006B298F" w:rsidRDefault="007D3CA8" w:rsidP="00BE1184">
      <w:pPr>
        <w:pStyle w:val="NormalWeb"/>
        <w:numPr>
          <w:ilvl w:val="0"/>
          <w:numId w:val="26"/>
        </w:numPr>
        <w:shd w:val="clear" w:color="auto" w:fill="FFFFFF"/>
        <w:spacing w:before="0" w:beforeAutospacing="0" w:after="120" w:afterAutospacing="0" w:line="288" w:lineRule="auto"/>
        <w:ind w:left="540" w:hanging="540"/>
        <w:jc w:val="both"/>
      </w:pPr>
      <w:r w:rsidRPr="006B298F">
        <w:rPr>
          <w:lang w:val="vi-VN"/>
        </w:rPr>
        <w:t xml:space="preserve">Biên bản kiểm phiếu và nghị quyết phải được </w:t>
      </w:r>
      <w:r w:rsidR="004E7B08" w:rsidRPr="006B298F">
        <w:rPr>
          <w:lang w:val="vi-VN"/>
        </w:rPr>
        <w:t xml:space="preserve">đăng tải trên trang thông tin điện tử của Công ty trong thời hạn 24 giờ, kể từ thời điểm kết thúc kiểm phiếu </w:t>
      </w:r>
      <w:r w:rsidR="004E7B08" w:rsidRPr="006B298F">
        <w:t xml:space="preserve">hoặc được </w:t>
      </w:r>
      <w:r w:rsidRPr="006B298F">
        <w:rPr>
          <w:lang w:val="vi-VN"/>
        </w:rPr>
        <w:t xml:space="preserve">gửi đến các cổ đông trong thời hạn 15 ngày, </w:t>
      </w:r>
      <w:r w:rsidR="004E7B08" w:rsidRPr="006B298F">
        <w:rPr>
          <w:lang w:val="vi-VN"/>
        </w:rPr>
        <w:t>kể từ ngày kết thúc kiểm phiếu</w:t>
      </w:r>
    </w:p>
    <w:p w:rsidR="007D3CA8" w:rsidRPr="006B298F" w:rsidRDefault="007D3CA8" w:rsidP="00BE1184">
      <w:pPr>
        <w:pStyle w:val="NormalWeb"/>
        <w:numPr>
          <w:ilvl w:val="0"/>
          <w:numId w:val="26"/>
        </w:numPr>
        <w:shd w:val="clear" w:color="auto" w:fill="FFFFFF"/>
        <w:spacing w:before="0" w:beforeAutospacing="0" w:after="120" w:afterAutospacing="0" w:line="288" w:lineRule="auto"/>
        <w:ind w:left="540" w:hanging="540"/>
        <w:jc w:val="both"/>
      </w:pPr>
      <w:r w:rsidRPr="006B298F">
        <w:rPr>
          <w:lang w:val="vi-VN"/>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7D3CA8" w:rsidRPr="006B298F" w:rsidRDefault="007D3CA8" w:rsidP="00BE1184">
      <w:pPr>
        <w:pStyle w:val="NormalWeb"/>
        <w:numPr>
          <w:ilvl w:val="0"/>
          <w:numId w:val="26"/>
        </w:numPr>
        <w:shd w:val="clear" w:color="auto" w:fill="FFFFFF"/>
        <w:spacing w:before="0" w:beforeAutospacing="0" w:after="120" w:afterAutospacing="0" w:line="288" w:lineRule="auto"/>
        <w:ind w:left="540" w:hanging="540"/>
        <w:jc w:val="both"/>
      </w:pPr>
      <w:r w:rsidRPr="006B298F">
        <w:rPr>
          <w:lang w:val="vi-VN"/>
        </w:rPr>
        <w:t>Nghị quyết được thông qua theo hình thức lấy ý kiến cổ đông bằng văn bản n</w:t>
      </w:r>
      <w:r w:rsidR="000146B5" w:rsidRPr="006B298F">
        <w:rPr>
          <w:lang w:val="vi-VN"/>
        </w:rPr>
        <w:t>ếu được số cổ đông sở hữu trên 50%</w:t>
      </w:r>
      <w:r w:rsidRPr="006B298F">
        <w:rPr>
          <w:lang w:val="vi-VN"/>
        </w:rPr>
        <w:t xml:space="preserve"> tổng số phiếu biểu quyết của tất cả cổ đông có quyền biểu quyết tán thành và có giá trị như nghị quyết được thông qua tại cuộc họp Đại hội đồng cổ đông.</w:t>
      </w:r>
    </w:p>
    <w:p w:rsidR="007D3CA8" w:rsidRPr="006B298F" w:rsidRDefault="00C6016B"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16" w:name="_Toc68794457"/>
      <w:r w:rsidRPr="006B298F">
        <w:rPr>
          <w:rFonts w:ascii="Times New Roman" w:hAnsi="Times New Roman" w:cs="Times New Roman"/>
          <w:b/>
          <w:color w:val="auto"/>
          <w:sz w:val="24"/>
          <w:szCs w:val="24"/>
        </w:rPr>
        <w:t>Trình tự, thủ tục họp Đại hội đồng cổ đông thông qua nghị quyết bằng hình thức hội nghị trực tuyến, hình thức hội nghị trực tiếp kết hợp với trực tuyến và các hình thức khác (nếu có)</w:t>
      </w:r>
      <w:bookmarkEnd w:id="16"/>
    </w:p>
    <w:p w:rsidR="00C6016B" w:rsidRPr="006B298F" w:rsidRDefault="00C6016B" w:rsidP="006B298F">
      <w:pPr>
        <w:pStyle w:val="NormalWeb"/>
        <w:shd w:val="clear" w:color="auto" w:fill="FFFFFF"/>
        <w:spacing w:before="0" w:beforeAutospacing="0" w:after="120" w:afterAutospacing="0" w:line="288" w:lineRule="auto"/>
        <w:ind w:left="540"/>
        <w:jc w:val="both"/>
      </w:pPr>
      <w:r w:rsidRPr="006B298F">
        <w:t xml:space="preserve">Trình tự, thủ tục họp Đại hội đồng cổ đông thông qua nghị quyết bằng hình thức hội nghị trực tuyến, hình thức hội nghị trực tiếp kết hợp với trực tuyến và các hình thức khác (nếu có) thực hiện giống như </w:t>
      </w:r>
      <w:r w:rsidRPr="006B298F">
        <w:rPr>
          <w:shd w:val="clear" w:color="auto" w:fill="FFFFFF"/>
        </w:rPr>
        <w:t>hình thức biểu quyết tại cuộc họp Đại hội đồng cổ đông theo quy định tại Điều 3 Quy chế này.</w:t>
      </w:r>
    </w:p>
    <w:p w:rsidR="00DD4409" w:rsidRPr="006B298F" w:rsidRDefault="00DD4409" w:rsidP="00BE1184">
      <w:pPr>
        <w:pStyle w:val="Heading1"/>
        <w:numPr>
          <w:ilvl w:val="0"/>
          <w:numId w:val="67"/>
        </w:numPr>
        <w:spacing w:before="0" w:after="120" w:line="288" w:lineRule="auto"/>
        <w:ind w:left="540" w:hanging="540"/>
        <w:jc w:val="center"/>
        <w:rPr>
          <w:rFonts w:ascii="Times New Roman" w:hAnsi="Times New Roman" w:cs="Times New Roman"/>
          <w:b/>
          <w:color w:val="auto"/>
          <w:sz w:val="24"/>
          <w:szCs w:val="24"/>
        </w:rPr>
      </w:pPr>
      <w:bookmarkStart w:id="17" w:name="_Toc68794458"/>
      <w:r w:rsidRPr="006B298F">
        <w:rPr>
          <w:rFonts w:ascii="Times New Roman" w:hAnsi="Times New Roman" w:cs="Times New Roman"/>
          <w:b/>
          <w:color w:val="auto"/>
          <w:sz w:val="24"/>
          <w:szCs w:val="24"/>
        </w:rPr>
        <w:t>HỘI ĐỒNG QUẢN TRỊ</w:t>
      </w:r>
      <w:bookmarkEnd w:id="17"/>
    </w:p>
    <w:p w:rsidR="00DD4409" w:rsidRPr="006B298F" w:rsidRDefault="00DD4409"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18" w:name="_Toc68794459"/>
      <w:r w:rsidRPr="006B298F">
        <w:rPr>
          <w:rFonts w:ascii="Times New Roman" w:hAnsi="Times New Roman" w:cs="Times New Roman"/>
          <w:b/>
          <w:color w:val="auto"/>
          <w:sz w:val="24"/>
          <w:szCs w:val="24"/>
          <w:shd w:val="clear" w:color="auto" w:fill="FFFFFF"/>
        </w:rPr>
        <w:t>Vai trò, quyền và nghĩa vụ của Hội đồng quản trị</w:t>
      </w:r>
      <w:bookmarkEnd w:id="18"/>
    </w:p>
    <w:p w:rsidR="00DD4409" w:rsidRPr="006B298F" w:rsidRDefault="00DD4409" w:rsidP="00BE1184">
      <w:pPr>
        <w:pStyle w:val="NormalWeb"/>
        <w:numPr>
          <w:ilvl w:val="0"/>
          <w:numId w:val="30"/>
        </w:numPr>
        <w:shd w:val="clear" w:color="auto" w:fill="FFFFFF"/>
        <w:spacing w:before="0" w:beforeAutospacing="0" w:after="120" w:afterAutospacing="0" w:line="288" w:lineRule="auto"/>
        <w:ind w:left="540" w:hanging="540"/>
        <w:jc w:val="both"/>
      </w:pPr>
      <w:r w:rsidRPr="006B298F">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DD4409" w:rsidRPr="006B298F" w:rsidRDefault="00DD4409" w:rsidP="00BE1184">
      <w:pPr>
        <w:pStyle w:val="NormalWeb"/>
        <w:numPr>
          <w:ilvl w:val="0"/>
          <w:numId w:val="30"/>
        </w:numPr>
        <w:shd w:val="clear" w:color="auto" w:fill="FFFFFF"/>
        <w:spacing w:before="0" w:beforeAutospacing="0" w:after="120" w:afterAutospacing="0" w:line="288" w:lineRule="auto"/>
        <w:ind w:left="540" w:hanging="540"/>
        <w:jc w:val="both"/>
      </w:pPr>
      <w:r w:rsidRPr="006B298F">
        <w:lastRenderedPageBreak/>
        <w:t xml:space="preserve">Quyền và nghĩa vụ của Hội đồng quản trị do luật pháp, Điều lệ </w:t>
      </w:r>
      <w:r w:rsidR="008C1671" w:rsidRPr="006B298F">
        <w:t>C</w:t>
      </w:r>
      <w:r w:rsidRPr="006B298F">
        <w:t>ông ty và Đại hội đồng cổ đông quy định. Cụ thể, Hội đồng quản trị có những quyền hạn và nghĩa vụ sau:</w:t>
      </w:r>
    </w:p>
    <w:p w:rsidR="00DD4409" w:rsidRPr="00B97F47" w:rsidRDefault="00DD4409" w:rsidP="00BE1184">
      <w:pPr>
        <w:pStyle w:val="NormalWeb"/>
        <w:numPr>
          <w:ilvl w:val="0"/>
          <w:numId w:val="31"/>
        </w:numPr>
        <w:shd w:val="clear" w:color="auto" w:fill="FFFFFF"/>
        <w:spacing w:before="0" w:beforeAutospacing="0" w:after="120" w:afterAutospacing="0" w:line="288" w:lineRule="auto"/>
        <w:ind w:left="540" w:hanging="540"/>
        <w:jc w:val="both"/>
        <w:rPr>
          <w:spacing w:val="-2"/>
        </w:rPr>
      </w:pPr>
      <w:r w:rsidRPr="00B97F47">
        <w:rPr>
          <w:spacing w:val="-2"/>
        </w:rPr>
        <w:t>Quyết định chiến lược, kế hoạch phát triển trung hạn và kế hoạch kinh doanh hằng năm của Công ty;</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Kiến nghị loại cổ phần và tổng số cổ phần được quyền chào bán của từng loại;</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Quyết định bán cổ phần chưa bán trong phạm vi số cổ phần được quyền chào bán của từng loại; quyết định huy động thêm vốn theo hình thức khác;</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Quyết định giá bán cổ phần và trái phiếu của Công ty;</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 xml:space="preserve">Quyết định mua lại cổ phần theo quy định tại </w:t>
      </w:r>
      <w:r w:rsidRPr="006B298F">
        <w:rPr>
          <w:highlight w:val="yellow"/>
        </w:rPr>
        <w:t>khoản 1 và khoản 2 Điều 133 Luật Doanh nghiệp</w:t>
      </w:r>
      <w:r w:rsidRPr="006B298F">
        <w:t>;</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Quyết định phương án đầu tư và dự án đầu tư trong thẩm quyền và giới hạn theo quy định của pháp luật;</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Quyết định giải pháp phát triển thị trường, tiếp thị và công nghệ;</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Thông qua hợp đồng mua, bán, vay, cho vay và hợp đồng</w:t>
      </w:r>
      <w:r w:rsidR="008C1671" w:rsidRPr="006B298F">
        <w:t>, giao dịch khác có giá trị từ 35%</w:t>
      </w:r>
      <w:r w:rsidRPr="006B298F">
        <w:t xml:space="preserve"> tổng giá trị tài sản trở lên được ghi trong báo cáo t</w:t>
      </w:r>
      <w:r w:rsidR="008C1671" w:rsidRPr="006B298F">
        <w:t xml:space="preserve">ài chính gần nhất của Công ty, </w:t>
      </w:r>
      <w:r w:rsidRPr="006B298F">
        <w:t xml:space="preserve">và hợp đồng, giao dịch thuộc thẩm quyền quyết định của Đại hội đồng cổ đông theo quy định tại điểm d khoản 2 Điều </w:t>
      </w:r>
      <w:r w:rsidR="008C1671" w:rsidRPr="006B298F">
        <w:t>2 Quy chế này</w:t>
      </w:r>
      <w:r w:rsidRPr="006B298F">
        <w:t xml:space="preserve">, </w:t>
      </w:r>
      <w:r w:rsidRPr="006B298F">
        <w:rPr>
          <w:highlight w:val="yellow"/>
        </w:rPr>
        <w:t>khoản 1 và khoản 3 Điều 167 Luật Doanh nghiệp</w:t>
      </w:r>
      <w:r w:rsidRPr="006B298F">
        <w:t>;</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 xml:space="preserve">Bầu, miễn nhiệm, bãi nhiệm Chủ tịch Hội đồng quản trị; bổ nhiệm, miễn nhiệm, ký kết hợp đồng, chấm dứt hợp đồng đối với Tổng giám đốc và người quản lý quan trọng khác do Điều lệ </w:t>
      </w:r>
      <w:r w:rsidR="0073592B" w:rsidRPr="006B298F">
        <w:t>C</w:t>
      </w:r>
      <w:r w:rsidRPr="006B298F">
        <w:t>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Giám sát, chỉ đạo Tổng giám đốc và người quản lý khác trong điều hành công việc kinh doanh hằng ngày của Công ty;</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Quyết định cơ cấu tổ chức, quy chế quản lý nội bộ của Công ty, quyết định thành lập công ty con, chi nhánh, văn phòng đại diện và việc góp vốn, mua cổ phần của doanh nghiệp khác;</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Duyệt chương trình, nội dung tài liệu phục vụ họp Đại hội đồng cổ đông, triệu tập họp Đại hội đồng cổ đông hoặc lấy ý kiến để Đại hội đồng cổ đông thông qua nghị quyết;</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Trình báo cáo tài chính hằng năm đã được kiểm toán lên Đại hội đồng cổ đông;</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Kiến nghị mức cổ tức được trả; quyết định thời hạn và thủ tục trả cổ tức hoặc xử lý lỗ phát sinh trong quá trình kinh doanh;</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Kiến nghị việc tổ chức lại, giải thể Công ty; yêu cầu phá sản Công ty;</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 xml:space="preserve">Quyết định ban hành Quy chế hoạt động Hội đồng quản trị, Quy chế nội bộ về quản trị công ty sau khi được Đại hội đồng cổ đông thông qua; quyết định </w:t>
      </w:r>
      <w:r w:rsidRPr="00BE1184">
        <w:t>ban hành Quy chế hoạt động của Ủy ban kiểm toán trực thuộc Hội đồng quản trị, Quy chế về công bố thông</w:t>
      </w:r>
      <w:r w:rsidRPr="006B298F">
        <w:t xml:space="preserve"> tin của công ty;</w:t>
      </w:r>
    </w:p>
    <w:p w:rsidR="00DD4409" w:rsidRPr="006B298F" w:rsidRDefault="00DD4409" w:rsidP="00BE1184">
      <w:pPr>
        <w:pStyle w:val="NormalWeb"/>
        <w:numPr>
          <w:ilvl w:val="0"/>
          <w:numId w:val="31"/>
        </w:numPr>
        <w:shd w:val="clear" w:color="auto" w:fill="FFFFFF"/>
        <w:spacing w:before="0" w:beforeAutospacing="0" w:after="120" w:afterAutospacing="0" w:line="288" w:lineRule="auto"/>
        <w:ind w:left="540" w:hanging="540"/>
        <w:jc w:val="both"/>
      </w:pPr>
      <w:r w:rsidRPr="006B298F">
        <w:t xml:space="preserve">Quyền và nghĩa vụ khác theo quy định của Luật Doanh nghiệp, Luật Chứng khoán, quy định khác của pháp luật và Điều lệ </w:t>
      </w:r>
      <w:r w:rsidR="0073592B" w:rsidRPr="006B298F">
        <w:t>C</w:t>
      </w:r>
      <w:r w:rsidRPr="006B298F">
        <w:t>ông ty.</w:t>
      </w:r>
    </w:p>
    <w:p w:rsidR="00DD4409" w:rsidRPr="006B298F" w:rsidRDefault="00DD4409" w:rsidP="00BE1184">
      <w:pPr>
        <w:pStyle w:val="NormalWeb"/>
        <w:numPr>
          <w:ilvl w:val="0"/>
          <w:numId w:val="30"/>
        </w:numPr>
        <w:shd w:val="clear" w:color="auto" w:fill="FFFFFF"/>
        <w:spacing w:before="0" w:beforeAutospacing="0" w:after="120" w:afterAutospacing="0" w:line="288" w:lineRule="auto"/>
        <w:ind w:left="540" w:hanging="540"/>
        <w:jc w:val="both"/>
      </w:pPr>
      <w:r w:rsidRPr="006B298F">
        <w:lastRenderedPageBreak/>
        <w:t xml:space="preserve">Hội đồng quản trị phải báo cáo Đại hội đồng cổ đông kết quả hoạt động của Hội đồng quản trị theo quy định tại </w:t>
      </w:r>
      <w:r w:rsidRPr="006B298F">
        <w:rPr>
          <w:highlight w:val="yellow"/>
        </w:rPr>
        <w:t>Điều 280 Nghị định số 155/2020/NĐ-CP</w:t>
      </w:r>
      <w:r w:rsidRPr="006B298F">
        <w:t xml:space="preserve"> ngày 31 tháng 12 năm 2020 của Chính phủ quy định chi tiết thi hành một số điều của Luật Chứng khoán.</w:t>
      </w:r>
    </w:p>
    <w:p w:rsidR="002A4FD4" w:rsidRPr="006B298F" w:rsidRDefault="002A4FD4"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19" w:name="_Toc68794460"/>
      <w:r w:rsidRPr="006B298F">
        <w:rPr>
          <w:rFonts w:ascii="Times New Roman" w:hAnsi="Times New Roman" w:cs="Times New Roman"/>
          <w:b/>
          <w:color w:val="auto"/>
          <w:sz w:val="24"/>
          <w:szCs w:val="24"/>
        </w:rPr>
        <w:t>Quyền và nghĩa vụ của thành viên Hội đồng quản trị</w:t>
      </w:r>
      <w:bookmarkEnd w:id="19"/>
    </w:p>
    <w:p w:rsidR="002A4FD4" w:rsidRPr="006B298F" w:rsidRDefault="002A4FD4" w:rsidP="006B298F">
      <w:pPr>
        <w:pStyle w:val="NormalWeb"/>
        <w:numPr>
          <w:ilvl w:val="2"/>
          <w:numId w:val="1"/>
        </w:numPr>
        <w:shd w:val="clear" w:color="auto" w:fill="FFFFFF"/>
        <w:spacing w:before="0" w:beforeAutospacing="0" w:after="120" w:afterAutospacing="0" w:line="288" w:lineRule="auto"/>
        <w:ind w:left="540" w:hanging="540"/>
        <w:jc w:val="both"/>
      </w:pPr>
      <w:r w:rsidRPr="006B298F">
        <w:t>Thành viên Hội đồng quản trị có đầy đủ các quyền theo quy định của Luật Chứng khoán, pháp luật liên quan và Điều lệ công ty, trong đó có quyền được cung cấp các thông tin, tài liệu về tình hình tài chính, hoạt động kinh doanh của Công ty và của các đơn vị trong Công ty.</w:t>
      </w:r>
    </w:p>
    <w:p w:rsidR="002A4FD4" w:rsidRPr="006B298F" w:rsidRDefault="002A4FD4" w:rsidP="006B298F">
      <w:pPr>
        <w:pStyle w:val="NormalWeb"/>
        <w:numPr>
          <w:ilvl w:val="2"/>
          <w:numId w:val="1"/>
        </w:numPr>
        <w:shd w:val="clear" w:color="auto" w:fill="FFFFFF"/>
        <w:spacing w:before="0" w:beforeAutospacing="0" w:after="120" w:afterAutospacing="0" w:line="288" w:lineRule="auto"/>
        <w:ind w:left="540" w:hanging="540"/>
        <w:jc w:val="both"/>
      </w:pPr>
      <w:r w:rsidRPr="006B298F">
        <w:t xml:space="preserve">Thành viên Hội đồng quản trị có nghĩa vụ theo quy định tại Điều lệ </w:t>
      </w:r>
      <w:r w:rsidR="004B261B" w:rsidRPr="006B298F">
        <w:t>C</w:t>
      </w:r>
      <w:r w:rsidRPr="006B298F">
        <w:t>ông ty và các nghĩa vụ sau:</w:t>
      </w:r>
    </w:p>
    <w:p w:rsidR="002A4FD4" w:rsidRPr="006B298F" w:rsidRDefault="002A4FD4" w:rsidP="00BE1184">
      <w:pPr>
        <w:pStyle w:val="NormalWeb"/>
        <w:numPr>
          <w:ilvl w:val="0"/>
          <w:numId w:val="33"/>
        </w:numPr>
        <w:shd w:val="clear" w:color="auto" w:fill="FFFFFF"/>
        <w:spacing w:before="0" w:beforeAutospacing="0" w:after="120" w:afterAutospacing="0" w:line="288" w:lineRule="auto"/>
        <w:ind w:left="540" w:hanging="540"/>
        <w:jc w:val="both"/>
      </w:pPr>
      <w:r w:rsidRPr="006B298F">
        <w:t>Thực hiện các nhiệm vụ của mình một cách trung thực, cẩn trọng vì lợi ích cao nhất của cổ đông và của Công ty;</w:t>
      </w:r>
    </w:p>
    <w:p w:rsidR="002A4FD4" w:rsidRPr="006B298F" w:rsidRDefault="002A4FD4" w:rsidP="00BE1184">
      <w:pPr>
        <w:pStyle w:val="NormalWeb"/>
        <w:numPr>
          <w:ilvl w:val="0"/>
          <w:numId w:val="33"/>
        </w:numPr>
        <w:shd w:val="clear" w:color="auto" w:fill="FFFFFF"/>
        <w:spacing w:before="0" w:beforeAutospacing="0" w:after="120" w:afterAutospacing="0" w:line="288" w:lineRule="auto"/>
        <w:ind w:left="540" w:hanging="540"/>
        <w:jc w:val="both"/>
      </w:pPr>
      <w:r w:rsidRPr="006B298F">
        <w:t>Tham dự đầy đủ các cuộc họp của Hội đồng quản trị và có ý kiến về các vấn đề được đưa ra thảo luận;</w:t>
      </w:r>
    </w:p>
    <w:p w:rsidR="002A4FD4" w:rsidRPr="006B298F" w:rsidRDefault="002A4FD4" w:rsidP="00BE1184">
      <w:pPr>
        <w:pStyle w:val="NormalWeb"/>
        <w:numPr>
          <w:ilvl w:val="0"/>
          <w:numId w:val="33"/>
        </w:numPr>
        <w:shd w:val="clear" w:color="auto" w:fill="FFFFFF"/>
        <w:spacing w:before="0" w:beforeAutospacing="0" w:after="120" w:afterAutospacing="0" w:line="288" w:lineRule="auto"/>
        <w:ind w:left="540" w:hanging="540"/>
        <w:jc w:val="both"/>
      </w:pPr>
      <w:r w:rsidRPr="006B298F">
        <w:t>Báo cáo kịp thời, đầy đủ với Hội đồng quản trị các khoản thù lao nhận được từ các công ty con, công ty liên kết và các tổ chức khác;</w:t>
      </w:r>
    </w:p>
    <w:p w:rsidR="002A4FD4" w:rsidRPr="006B298F" w:rsidRDefault="002A4FD4" w:rsidP="00BE1184">
      <w:pPr>
        <w:pStyle w:val="NormalWeb"/>
        <w:numPr>
          <w:ilvl w:val="0"/>
          <w:numId w:val="33"/>
        </w:numPr>
        <w:shd w:val="clear" w:color="auto" w:fill="FFFFFF"/>
        <w:spacing w:before="0" w:beforeAutospacing="0" w:after="120" w:afterAutospacing="0" w:line="288" w:lineRule="auto"/>
        <w:ind w:left="540" w:hanging="540"/>
        <w:jc w:val="both"/>
      </w:pPr>
      <w:r w:rsidRPr="006B298F">
        <w:t>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2A4FD4" w:rsidRPr="006B298F" w:rsidRDefault="002A4FD4" w:rsidP="00BE1184">
      <w:pPr>
        <w:pStyle w:val="NormalWeb"/>
        <w:numPr>
          <w:ilvl w:val="0"/>
          <w:numId w:val="33"/>
        </w:numPr>
        <w:shd w:val="clear" w:color="auto" w:fill="FFFFFF"/>
        <w:spacing w:before="0" w:beforeAutospacing="0" w:after="120" w:afterAutospacing="0" w:line="288" w:lineRule="auto"/>
        <w:ind w:left="540" w:hanging="540"/>
        <w:jc w:val="both"/>
      </w:pPr>
      <w:r w:rsidRPr="006B298F">
        <w:t>Thực hiện công bố thông tin khi thực hiện giao dịch cổ phiếu của Công ty theo quy định của pháp luật.</w:t>
      </w:r>
    </w:p>
    <w:p w:rsidR="002A4FD4" w:rsidRPr="006B298F" w:rsidRDefault="002A4FD4" w:rsidP="006B298F">
      <w:pPr>
        <w:pStyle w:val="NormalWeb"/>
        <w:numPr>
          <w:ilvl w:val="2"/>
          <w:numId w:val="1"/>
        </w:numPr>
        <w:shd w:val="clear" w:color="auto" w:fill="FFFFFF"/>
        <w:spacing w:before="0" w:beforeAutospacing="0" w:after="120" w:afterAutospacing="0" w:line="288" w:lineRule="auto"/>
        <w:ind w:left="540" w:hanging="540"/>
        <w:jc w:val="both"/>
      </w:pPr>
      <w:r w:rsidRPr="006B298F">
        <w:t>Thành viên Hội đồng quản trị độc lập của công ty niêm yết phải lập báo cáo đánh giá về hoạt động của Hội đồng quản trị.</w:t>
      </w:r>
    </w:p>
    <w:p w:rsidR="00DD4409" w:rsidRPr="006B298F" w:rsidRDefault="008D2288"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20" w:name="dieu_159"/>
      <w:bookmarkStart w:id="21" w:name="_Toc68794461"/>
      <w:r w:rsidRPr="006B298F">
        <w:rPr>
          <w:rFonts w:ascii="Times New Roman" w:hAnsi="Times New Roman" w:cs="Times New Roman"/>
          <w:b/>
          <w:color w:val="auto"/>
          <w:sz w:val="24"/>
          <w:szCs w:val="24"/>
          <w:shd w:val="clear" w:color="auto" w:fill="FFFFFF"/>
          <w:lang w:val="vi-VN"/>
        </w:rPr>
        <w:t>Quyền được cung cấp thông tin của thành viên Hội đồng quản trị</w:t>
      </w:r>
      <w:bookmarkEnd w:id="20"/>
      <w:bookmarkEnd w:id="21"/>
    </w:p>
    <w:p w:rsidR="008D2288" w:rsidRPr="006B298F" w:rsidRDefault="008D2288" w:rsidP="00BE1184">
      <w:pPr>
        <w:pStyle w:val="NormalWeb"/>
        <w:numPr>
          <w:ilvl w:val="0"/>
          <w:numId w:val="32"/>
        </w:numPr>
        <w:shd w:val="clear" w:color="auto" w:fill="FFFFFF"/>
        <w:spacing w:before="0" w:beforeAutospacing="0" w:after="120" w:afterAutospacing="0" w:line="288" w:lineRule="auto"/>
        <w:ind w:left="540" w:hanging="540"/>
        <w:jc w:val="both"/>
      </w:pPr>
      <w:r w:rsidRPr="006B298F">
        <w:t>Thành viên Hội đồng quản trị có quyền yêu cầu Tổng giám đốc, Phó Tổng giám đốc, người quản lý khác trong công ty cung cấp thông tin, tài liệu về tình hình tài chính, hoạt động kinh doanh của công ty và của đơn vị trong công ty.</w:t>
      </w:r>
    </w:p>
    <w:p w:rsidR="008D2288" w:rsidRPr="006B298F" w:rsidRDefault="008D2288" w:rsidP="00BE1184">
      <w:pPr>
        <w:pStyle w:val="NormalWeb"/>
        <w:numPr>
          <w:ilvl w:val="0"/>
          <w:numId w:val="32"/>
        </w:numPr>
        <w:shd w:val="clear" w:color="auto" w:fill="FFFFFF"/>
        <w:spacing w:before="0" w:beforeAutospacing="0" w:after="120" w:afterAutospacing="0" w:line="288" w:lineRule="auto"/>
        <w:ind w:left="540" w:hanging="540"/>
        <w:jc w:val="both"/>
      </w:pPr>
      <w:r w:rsidRPr="006B298F">
        <w:t>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rsidR="008D2288" w:rsidRPr="006B298F" w:rsidRDefault="00DE00B1"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22" w:name="_Toc68794462"/>
      <w:r w:rsidRPr="006B298F">
        <w:rPr>
          <w:rFonts w:ascii="Times New Roman" w:hAnsi="Times New Roman" w:cs="Times New Roman"/>
          <w:b/>
          <w:color w:val="auto"/>
          <w:sz w:val="24"/>
          <w:szCs w:val="24"/>
        </w:rPr>
        <w:t>Đề cử, ứng cử, bầu, miễn nhiệm và bãi nhiệm thành viên Hội đồng quản trị</w:t>
      </w:r>
      <w:bookmarkEnd w:id="22"/>
    </w:p>
    <w:p w:rsidR="00DE00B1" w:rsidRPr="006B298F" w:rsidRDefault="00DE00B1" w:rsidP="00BE1184">
      <w:pPr>
        <w:pStyle w:val="NormalWeb"/>
        <w:numPr>
          <w:ilvl w:val="2"/>
          <w:numId w:val="37"/>
        </w:numPr>
        <w:shd w:val="clear" w:color="auto" w:fill="FFFFFF"/>
        <w:spacing w:before="0" w:beforeAutospacing="0" w:after="120" w:afterAutospacing="0" w:line="288" w:lineRule="auto"/>
        <w:ind w:left="540" w:hanging="540"/>
        <w:jc w:val="both"/>
      </w:pPr>
      <w:r w:rsidRPr="006B298F">
        <w:t>Nhiệm kỳ, số lượng và cơ cấu thành viên Hội đồng quản trị</w:t>
      </w:r>
    </w:p>
    <w:p w:rsidR="00914057" w:rsidRPr="006B298F" w:rsidRDefault="00DE00B1" w:rsidP="00BE1184">
      <w:pPr>
        <w:pStyle w:val="ListParagraph"/>
        <w:numPr>
          <w:ilvl w:val="1"/>
          <w:numId w:val="3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Số lượng thành viên Hội đồng quản trị </w:t>
      </w:r>
      <w:r w:rsidR="00AE7CED" w:rsidRPr="006B298F">
        <w:rPr>
          <w:rFonts w:ascii="Times New Roman" w:eastAsia="Times New Roman" w:hAnsi="Times New Roman" w:cs="Times New Roman"/>
          <w:sz w:val="24"/>
          <w:szCs w:val="24"/>
        </w:rPr>
        <w:t>ít nhất là</w:t>
      </w:r>
      <w:r w:rsidRPr="006B298F">
        <w:rPr>
          <w:rFonts w:ascii="Times New Roman" w:eastAsia="Times New Roman" w:hAnsi="Times New Roman" w:cs="Times New Roman"/>
          <w:sz w:val="24"/>
          <w:szCs w:val="24"/>
          <w:lang w:val="vi-VN"/>
        </w:rPr>
        <w:t xml:space="preserve"> </w:t>
      </w:r>
      <w:r w:rsidR="00331908" w:rsidRPr="006B298F">
        <w:rPr>
          <w:rFonts w:ascii="Times New Roman" w:eastAsia="Times New Roman" w:hAnsi="Times New Roman" w:cs="Times New Roman"/>
          <w:sz w:val="24"/>
          <w:szCs w:val="24"/>
        </w:rPr>
        <w:t>3</w:t>
      </w:r>
      <w:r w:rsidRPr="006B298F">
        <w:rPr>
          <w:rFonts w:ascii="Times New Roman" w:eastAsia="Times New Roman" w:hAnsi="Times New Roman" w:cs="Times New Roman"/>
          <w:sz w:val="24"/>
          <w:szCs w:val="24"/>
        </w:rPr>
        <w:t xml:space="preserve"> </w:t>
      </w:r>
      <w:r w:rsidRPr="006B298F">
        <w:rPr>
          <w:rFonts w:ascii="Times New Roman" w:eastAsia="Times New Roman" w:hAnsi="Times New Roman" w:cs="Times New Roman"/>
          <w:sz w:val="24"/>
          <w:szCs w:val="24"/>
          <w:lang w:val="vi-VN"/>
        </w:rPr>
        <w:t>người</w:t>
      </w:r>
      <w:r w:rsidR="00AE7CED" w:rsidRPr="006B298F">
        <w:rPr>
          <w:rFonts w:ascii="Times New Roman" w:eastAsia="Times New Roman" w:hAnsi="Times New Roman" w:cs="Times New Roman"/>
          <w:sz w:val="24"/>
          <w:szCs w:val="24"/>
        </w:rPr>
        <w:t xml:space="preserve"> và nhiều nhất là 11 người</w:t>
      </w:r>
      <w:r w:rsidRPr="006B298F">
        <w:rPr>
          <w:rFonts w:ascii="Times New Roman" w:eastAsia="Times New Roman" w:hAnsi="Times New Roman" w:cs="Times New Roman"/>
          <w:sz w:val="24"/>
          <w:szCs w:val="24"/>
          <w:lang w:val="vi-VN"/>
        </w:rPr>
        <w:t>.</w:t>
      </w:r>
    </w:p>
    <w:p w:rsidR="00914057" w:rsidRPr="006B298F" w:rsidRDefault="00DE00B1" w:rsidP="00BE1184">
      <w:pPr>
        <w:pStyle w:val="ListParagraph"/>
        <w:numPr>
          <w:ilvl w:val="1"/>
          <w:numId w:val="3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 Trường hợp tất cả thành viên Hội đồng quản trị cùng kết thúc </w:t>
      </w:r>
      <w:r w:rsidRPr="006B298F">
        <w:rPr>
          <w:rFonts w:ascii="Times New Roman" w:eastAsia="Times New Roman" w:hAnsi="Times New Roman" w:cs="Times New Roman"/>
          <w:sz w:val="24"/>
          <w:szCs w:val="24"/>
          <w:lang w:val="vi-VN"/>
        </w:rPr>
        <w:lastRenderedPageBreak/>
        <w:t>nhiệm kỳ thì các thành viên đó tiếp tục là thành viên Hội đồng quản trị cho đến khi có thành viên mới được bầu thay thế và tiếp quản công việc.</w:t>
      </w:r>
    </w:p>
    <w:p w:rsidR="00DE00B1" w:rsidRPr="006B298F" w:rsidRDefault="00DE00B1" w:rsidP="00BE1184">
      <w:pPr>
        <w:pStyle w:val="ListParagraph"/>
        <w:numPr>
          <w:ilvl w:val="1"/>
          <w:numId w:val="3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Cơ cấu thành viên Hội đồng quản trị như sau:</w:t>
      </w:r>
    </w:p>
    <w:p w:rsidR="00DE00B1" w:rsidRPr="006B298F" w:rsidRDefault="00DE00B1" w:rsidP="006B298F">
      <w:pPr>
        <w:shd w:val="clear" w:color="auto" w:fill="FFFFFF"/>
        <w:spacing w:after="120" w:line="288" w:lineRule="auto"/>
        <w:ind w:left="54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Cơ cấu Hội đồng quản trị của </w:t>
      </w:r>
      <w:r w:rsidRPr="006B298F">
        <w:rPr>
          <w:rFonts w:ascii="Times New Roman" w:eastAsia="Times New Roman" w:hAnsi="Times New Roman" w:cs="Times New Roman"/>
          <w:sz w:val="24"/>
          <w:szCs w:val="24"/>
        </w:rPr>
        <w:t>C</w:t>
      </w:r>
      <w:r w:rsidRPr="006B298F">
        <w:rPr>
          <w:rFonts w:ascii="Times New Roman" w:eastAsia="Times New Roman" w:hAnsi="Times New Roman" w:cs="Times New Roman"/>
          <w:sz w:val="24"/>
          <w:szCs w:val="24"/>
          <w:lang w:val="vi-VN"/>
        </w:rPr>
        <w:t>ông ty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p>
    <w:p w:rsidR="00DE00B1" w:rsidRPr="006B298F" w:rsidRDefault="00DE00B1" w:rsidP="006B298F">
      <w:pPr>
        <w:shd w:val="clear" w:color="auto" w:fill="FFFFFF"/>
        <w:spacing w:after="120" w:line="288" w:lineRule="auto"/>
        <w:ind w:left="54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Tổng số thành viên độc lập Hội đồng quản trị phải đảm bảo quy định sau:</w:t>
      </w:r>
    </w:p>
    <w:p w:rsidR="00DE00B1" w:rsidRPr="006B298F" w:rsidRDefault="00DE00B1" w:rsidP="00BE1184">
      <w:pPr>
        <w:pStyle w:val="ListParagraph"/>
        <w:numPr>
          <w:ilvl w:val="2"/>
          <w:numId w:val="39"/>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Có tối thiểu 01 thành viên độc lập trong trường hợp công ty có số thành viên Hội đồng quản trị từ 03 đến 05 thành viên;</w:t>
      </w:r>
    </w:p>
    <w:p w:rsidR="00DE00B1" w:rsidRPr="006B298F" w:rsidRDefault="00DE00B1" w:rsidP="00BE1184">
      <w:pPr>
        <w:pStyle w:val="ListParagraph"/>
        <w:numPr>
          <w:ilvl w:val="2"/>
          <w:numId w:val="39"/>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Có tối thiểu 02 thành viên độc lập trong trường hợp công ty có số thành viên Hội đồng quản trị từ 06 đến 08 thành viên;</w:t>
      </w:r>
    </w:p>
    <w:p w:rsidR="00DE00B1" w:rsidRPr="006B298F" w:rsidRDefault="00DE00B1" w:rsidP="00BE1184">
      <w:pPr>
        <w:pStyle w:val="ListParagraph"/>
        <w:numPr>
          <w:ilvl w:val="2"/>
          <w:numId w:val="39"/>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Có tối thiểu 03 thành viên độc lập trong trường hợp công ty có số thành viên Hội đồng quản trị từ 09 đến 11 thành viên.</w:t>
      </w:r>
    </w:p>
    <w:p w:rsidR="00914057" w:rsidRPr="006B298F" w:rsidRDefault="00DE00B1" w:rsidP="00BE1184">
      <w:pPr>
        <w:pStyle w:val="ListParagraph"/>
        <w:numPr>
          <w:ilvl w:val="1"/>
          <w:numId w:val="3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Thành viên Hội đồng quản trị không còn tư cách thành viên Hội đồng quản trị trong trường hợp bị Đại hội đồng cổ đông miễn nhiệm, bãi nhiệm, thay thế theo quy định tại </w:t>
      </w:r>
      <w:bookmarkStart w:id="23" w:name="dc_26"/>
      <w:r w:rsidRPr="006B298F">
        <w:rPr>
          <w:rFonts w:ascii="Times New Roman" w:eastAsia="Times New Roman" w:hAnsi="Times New Roman" w:cs="Times New Roman"/>
          <w:sz w:val="24"/>
          <w:szCs w:val="24"/>
          <w:highlight w:val="yellow"/>
          <w:lang w:val="vi-VN"/>
        </w:rPr>
        <w:t>Điều 160 Luật Doanh nghiệp</w:t>
      </w:r>
      <w:bookmarkEnd w:id="23"/>
      <w:r w:rsidRPr="006B298F">
        <w:rPr>
          <w:rFonts w:ascii="Times New Roman" w:eastAsia="Times New Roman" w:hAnsi="Times New Roman" w:cs="Times New Roman"/>
          <w:sz w:val="24"/>
          <w:szCs w:val="24"/>
          <w:lang w:val="vi-VN"/>
        </w:rPr>
        <w:t>.</w:t>
      </w:r>
    </w:p>
    <w:p w:rsidR="00914057" w:rsidRPr="00BE1184" w:rsidRDefault="00DE00B1" w:rsidP="00BE1184">
      <w:pPr>
        <w:pStyle w:val="ListParagraph"/>
        <w:numPr>
          <w:ilvl w:val="1"/>
          <w:numId w:val="3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BE1184">
        <w:rPr>
          <w:rFonts w:ascii="Times New Roman" w:eastAsia="Times New Roman" w:hAnsi="Times New Roman" w:cs="Times New Roman"/>
          <w:sz w:val="24"/>
          <w:szCs w:val="24"/>
          <w:lang w:val="vi-VN"/>
        </w:rPr>
        <w:t>Việc bổ nhiệm thành viên Hội đồng quản trị phải được công bố thông tin theo quy định pháp luật về công bố thông tin trên thị trường chứng khoán.</w:t>
      </w:r>
    </w:p>
    <w:p w:rsidR="00DE00B1" w:rsidRPr="006B298F" w:rsidRDefault="00DE00B1" w:rsidP="00BE1184">
      <w:pPr>
        <w:pStyle w:val="ListParagraph"/>
        <w:numPr>
          <w:ilvl w:val="1"/>
          <w:numId w:val="38"/>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Thành viên Hội đồng quản trị không nhất thi</w:t>
      </w:r>
      <w:r w:rsidR="00AE7CED" w:rsidRPr="006B298F">
        <w:rPr>
          <w:rFonts w:ascii="Times New Roman" w:eastAsia="Times New Roman" w:hAnsi="Times New Roman" w:cs="Times New Roman"/>
          <w:sz w:val="24"/>
          <w:szCs w:val="24"/>
          <w:lang w:val="vi-VN"/>
        </w:rPr>
        <w:t>ết phải là cổ đông của Công ty</w:t>
      </w:r>
      <w:r w:rsidRPr="006B298F">
        <w:rPr>
          <w:rFonts w:ascii="Times New Roman" w:eastAsia="Times New Roman" w:hAnsi="Times New Roman" w:cs="Times New Roman"/>
          <w:sz w:val="24"/>
          <w:szCs w:val="24"/>
          <w:lang w:val="vi-VN"/>
        </w:rPr>
        <w:t>.</w:t>
      </w:r>
    </w:p>
    <w:p w:rsidR="00DE00B1" w:rsidRPr="006B298F" w:rsidRDefault="00547AB1" w:rsidP="00BE1184">
      <w:pPr>
        <w:pStyle w:val="NormalWeb"/>
        <w:numPr>
          <w:ilvl w:val="2"/>
          <w:numId w:val="37"/>
        </w:numPr>
        <w:shd w:val="clear" w:color="auto" w:fill="FFFFFF"/>
        <w:spacing w:before="0" w:beforeAutospacing="0" w:after="120" w:afterAutospacing="0" w:line="288" w:lineRule="auto"/>
        <w:ind w:left="540" w:hanging="540"/>
        <w:jc w:val="both"/>
      </w:pPr>
      <w:r w:rsidRPr="006B298F">
        <w:t>T</w:t>
      </w:r>
      <w:r w:rsidR="00DE00B1" w:rsidRPr="006B298F">
        <w:t>iêu chuẩn và điều kiện của thành viên Hội đồng quản trị</w:t>
      </w:r>
    </w:p>
    <w:p w:rsidR="00146AAA" w:rsidRPr="006B298F" w:rsidRDefault="00146AAA" w:rsidP="00BE1184">
      <w:pPr>
        <w:pStyle w:val="ListParagraph"/>
        <w:numPr>
          <w:ilvl w:val="1"/>
          <w:numId w:val="3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Thành viên Hội đồng quản trị phải có các tiêu chuẩn và điều kiện sau đây:</w:t>
      </w:r>
    </w:p>
    <w:p w:rsidR="00146AAA" w:rsidRPr="006B298F" w:rsidRDefault="00146AAA" w:rsidP="00BE1184">
      <w:pPr>
        <w:pStyle w:val="ListParagraph"/>
        <w:numPr>
          <w:ilvl w:val="0"/>
          <w:numId w:val="4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Không thuộc đối tượng </w:t>
      </w:r>
      <w:r w:rsidRPr="006B298F">
        <w:rPr>
          <w:rFonts w:ascii="Times New Roman" w:eastAsia="Times New Roman" w:hAnsi="Times New Roman" w:cs="Times New Roman"/>
          <w:sz w:val="24"/>
          <w:szCs w:val="24"/>
          <w:shd w:val="clear" w:color="auto" w:fill="FFFFFF"/>
          <w:lang w:val="vi-VN"/>
        </w:rPr>
        <w:t>quy định</w:t>
      </w:r>
      <w:r w:rsidRPr="006B298F">
        <w:rPr>
          <w:rFonts w:ascii="Times New Roman" w:eastAsia="Times New Roman" w:hAnsi="Times New Roman" w:cs="Times New Roman"/>
          <w:sz w:val="24"/>
          <w:szCs w:val="24"/>
          <w:lang w:val="vi-VN"/>
        </w:rPr>
        <w:t xml:space="preserve"> tại </w:t>
      </w:r>
      <w:r w:rsidRPr="006B298F">
        <w:rPr>
          <w:rFonts w:ascii="Times New Roman" w:eastAsia="Times New Roman" w:hAnsi="Times New Roman" w:cs="Times New Roman"/>
          <w:sz w:val="24"/>
          <w:szCs w:val="24"/>
          <w:highlight w:val="yellow"/>
          <w:lang w:val="vi-VN"/>
        </w:rPr>
        <w:t xml:space="preserve">khoản 2 Điều 17 của Luật </w:t>
      </w:r>
      <w:r w:rsidRPr="006B298F">
        <w:rPr>
          <w:rFonts w:ascii="Times New Roman" w:eastAsia="Times New Roman" w:hAnsi="Times New Roman" w:cs="Times New Roman"/>
          <w:sz w:val="24"/>
          <w:szCs w:val="24"/>
          <w:highlight w:val="yellow"/>
        </w:rPr>
        <w:t>Doanh nghiệp</w:t>
      </w:r>
      <w:r w:rsidRPr="006B298F">
        <w:rPr>
          <w:rFonts w:ascii="Times New Roman" w:eastAsia="Times New Roman" w:hAnsi="Times New Roman" w:cs="Times New Roman"/>
          <w:sz w:val="24"/>
          <w:szCs w:val="24"/>
          <w:lang w:val="vi-VN"/>
        </w:rPr>
        <w:t>;</w:t>
      </w:r>
    </w:p>
    <w:p w:rsidR="00146AAA" w:rsidRPr="006B298F" w:rsidRDefault="00146AAA" w:rsidP="00BE1184">
      <w:pPr>
        <w:pStyle w:val="ListParagraph"/>
        <w:numPr>
          <w:ilvl w:val="0"/>
          <w:numId w:val="4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Có trình độ chuyên môn, kinh nghiệm trong quản trị kinh doanh hoặc trong lĩnh vực, ngành, nghề kinh doanh của công ty và không nhất thiết phải là cổ đông của công ty, trừ trường hợp Điều lệ công ty có quy định khác;</w:t>
      </w:r>
    </w:p>
    <w:p w:rsidR="00146AAA" w:rsidRPr="006B298F" w:rsidRDefault="00146AAA" w:rsidP="00BE1184">
      <w:pPr>
        <w:pStyle w:val="ListParagraph"/>
        <w:numPr>
          <w:ilvl w:val="0"/>
          <w:numId w:val="4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Thành viên Hội đồng quản trị công ty có thể đồng thời là thành viên Hội đồng quản trị của công ty khác;</w:t>
      </w:r>
    </w:p>
    <w:p w:rsidR="00146AAA" w:rsidRPr="006B298F" w:rsidRDefault="00146AAA" w:rsidP="00BE1184">
      <w:pPr>
        <w:pStyle w:val="ListParagraph"/>
        <w:numPr>
          <w:ilvl w:val="0"/>
          <w:numId w:val="4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Đối với doanh nghiệp nhà nước theo quy định tại </w:t>
      </w:r>
      <w:r w:rsidRPr="006B298F">
        <w:rPr>
          <w:rFonts w:ascii="Times New Roman" w:eastAsia="Times New Roman" w:hAnsi="Times New Roman" w:cs="Times New Roman"/>
          <w:sz w:val="24"/>
          <w:szCs w:val="24"/>
          <w:highlight w:val="yellow"/>
          <w:lang w:val="vi-VN"/>
        </w:rPr>
        <w:t xml:space="preserve">điểm b khoản 1 Điều 88 của Luật </w:t>
      </w:r>
      <w:r w:rsidRPr="006B298F">
        <w:rPr>
          <w:rFonts w:ascii="Times New Roman" w:eastAsia="Times New Roman" w:hAnsi="Times New Roman" w:cs="Times New Roman"/>
          <w:sz w:val="24"/>
          <w:szCs w:val="24"/>
          <w:highlight w:val="yellow"/>
        </w:rPr>
        <w:t>Doanh nghiệp</w:t>
      </w:r>
      <w:r w:rsidRPr="006B298F">
        <w:rPr>
          <w:rFonts w:ascii="Times New Roman" w:eastAsia="Times New Roman" w:hAnsi="Times New Roman" w:cs="Times New Roman"/>
          <w:sz w:val="24"/>
          <w:szCs w:val="24"/>
          <w:lang w:val="vi-VN"/>
        </w:rPr>
        <w:t xml:space="preserve"> và công ty con của doanh nghiệp nhà nước theo quy định tại </w:t>
      </w:r>
      <w:r w:rsidRPr="006B298F">
        <w:rPr>
          <w:rFonts w:ascii="Times New Roman" w:eastAsia="Times New Roman" w:hAnsi="Times New Roman" w:cs="Times New Roman"/>
          <w:sz w:val="24"/>
          <w:szCs w:val="24"/>
          <w:highlight w:val="yellow"/>
          <w:lang w:val="vi-VN"/>
        </w:rPr>
        <w:t xml:space="preserve">khoản 1 Điều 88 của Luật </w:t>
      </w:r>
      <w:r w:rsidRPr="006B298F">
        <w:rPr>
          <w:rFonts w:ascii="Times New Roman" w:eastAsia="Times New Roman" w:hAnsi="Times New Roman" w:cs="Times New Roman"/>
          <w:sz w:val="24"/>
          <w:szCs w:val="24"/>
          <w:highlight w:val="yellow"/>
        </w:rPr>
        <w:t>Doanh nghiệp</w:t>
      </w:r>
      <w:r w:rsidRPr="006B298F">
        <w:rPr>
          <w:rFonts w:ascii="Times New Roman" w:eastAsia="Times New Roman" w:hAnsi="Times New Roman" w:cs="Times New Roman"/>
          <w:sz w:val="24"/>
          <w:szCs w:val="24"/>
          <w:lang w:val="vi-VN"/>
        </w:rPr>
        <w:t xml:space="preserve"> thì thành viên Hội đồng quản trị không được là người có quan hệ gia đình của Tổng giám đốc và người quản lý khác của công ty; của người quản lý, người có thẩm quyền bổ nhiệm người quản lý công ty mẹ.</w:t>
      </w:r>
    </w:p>
    <w:p w:rsidR="00146AAA" w:rsidRPr="006B298F" w:rsidRDefault="00146AAA" w:rsidP="00BE1184">
      <w:pPr>
        <w:pStyle w:val="ListParagraph"/>
        <w:numPr>
          <w:ilvl w:val="1"/>
          <w:numId w:val="3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Trừ trường hợp pháp luật </w:t>
      </w:r>
      <w:r w:rsidRPr="006B298F">
        <w:rPr>
          <w:rFonts w:ascii="Times New Roman" w:eastAsia="Times New Roman" w:hAnsi="Times New Roman" w:cs="Times New Roman"/>
          <w:sz w:val="24"/>
          <w:szCs w:val="24"/>
          <w:shd w:val="clear" w:color="auto" w:fill="FFFFFF"/>
          <w:lang w:val="vi-VN"/>
        </w:rPr>
        <w:t>về</w:t>
      </w:r>
      <w:r w:rsidRPr="006B298F">
        <w:rPr>
          <w:rFonts w:ascii="Times New Roman" w:eastAsia="Times New Roman" w:hAnsi="Times New Roman" w:cs="Times New Roman"/>
          <w:sz w:val="24"/>
          <w:szCs w:val="24"/>
          <w:lang w:val="vi-VN"/>
        </w:rPr>
        <w:t> chứng k</w:t>
      </w:r>
      <w:r w:rsidRPr="006B298F">
        <w:rPr>
          <w:rFonts w:ascii="Times New Roman" w:eastAsia="Times New Roman" w:hAnsi="Times New Roman" w:cs="Times New Roman"/>
          <w:sz w:val="24"/>
          <w:szCs w:val="24"/>
          <w:shd w:val="clear" w:color="auto" w:fill="FFFFFF"/>
          <w:lang w:val="vi-VN"/>
        </w:rPr>
        <w:t>hoán</w:t>
      </w:r>
      <w:r w:rsidRPr="006B298F">
        <w:rPr>
          <w:rFonts w:ascii="Times New Roman" w:eastAsia="Times New Roman" w:hAnsi="Times New Roman" w:cs="Times New Roman"/>
          <w:sz w:val="24"/>
          <w:szCs w:val="24"/>
          <w:lang w:val="vi-VN"/>
        </w:rPr>
        <w:t> có </w:t>
      </w:r>
      <w:r w:rsidRPr="006B298F">
        <w:rPr>
          <w:rFonts w:ascii="Times New Roman" w:eastAsia="Times New Roman" w:hAnsi="Times New Roman" w:cs="Times New Roman"/>
          <w:sz w:val="24"/>
          <w:szCs w:val="24"/>
          <w:shd w:val="clear" w:color="auto" w:fill="FFFFFF"/>
          <w:lang w:val="vi-VN"/>
        </w:rPr>
        <w:t>quy định</w:t>
      </w:r>
      <w:r w:rsidRPr="006B298F">
        <w:rPr>
          <w:rFonts w:ascii="Times New Roman" w:eastAsia="Times New Roman" w:hAnsi="Times New Roman" w:cs="Times New Roman"/>
          <w:sz w:val="24"/>
          <w:szCs w:val="24"/>
          <w:lang w:val="vi-VN"/>
        </w:rPr>
        <w:t xml:space="preserve"> khác, thành viên độc lập Hội đồng quản trị theo quy định tại </w:t>
      </w:r>
      <w:r w:rsidRPr="006B298F">
        <w:rPr>
          <w:rFonts w:ascii="Times New Roman" w:eastAsia="Times New Roman" w:hAnsi="Times New Roman" w:cs="Times New Roman"/>
          <w:sz w:val="24"/>
          <w:szCs w:val="24"/>
          <w:highlight w:val="yellow"/>
          <w:lang w:val="vi-VN"/>
        </w:rPr>
        <w:t xml:space="preserve">điểm b khoản 1 Điều 137 của Luật </w:t>
      </w:r>
      <w:r w:rsidRPr="006B298F">
        <w:rPr>
          <w:rFonts w:ascii="Times New Roman" w:eastAsia="Times New Roman" w:hAnsi="Times New Roman" w:cs="Times New Roman"/>
          <w:sz w:val="24"/>
          <w:szCs w:val="24"/>
          <w:highlight w:val="yellow"/>
        </w:rPr>
        <w:t>Doanh nghiệp</w:t>
      </w:r>
      <w:r w:rsidRPr="006B298F">
        <w:rPr>
          <w:rFonts w:ascii="Times New Roman" w:eastAsia="Times New Roman" w:hAnsi="Times New Roman" w:cs="Times New Roman"/>
          <w:sz w:val="24"/>
          <w:szCs w:val="24"/>
          <w:lang w:val="vi-VN"/>
        </w:rPr>
        <w:t xml:space="preserve"> phải có các tiêu chuẩn và điều kiện sau đây:</w:t>
      </w:r>
    </w:p>
    <w:p w:rsidR="00146AAA" w:rsidRPr="006B298F" w:rsidRDefault="00146AAA" w:rsidP="00BE1184">
      <w:pPr>
        <w:pStyle w:val="ListParagraph"/>
        <w:numPr>
          <w:ilvl w:val="0"/>
          <w:numId w:val="4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lastRenderedPageBreak/>
        <w:t>Không phải là người đang làm việc cho công ty, công ty mẹ hoặc công ty con của công ty; không phải là người đã từng làm việc cho công ty, công ty mẹ hoặc công ty con của công ty ít nhất </w:t>
      </w:r>
      <w:r w:rsidRPr="006B298F">
        <w:rPr>
          <w:rFonts w:ascii="Times New Roman" w:eastAsia="Times New Roman" w:hAnsi="Times New Roman" w:cs="Times New Roman"/>
          <w:sz w:val="24"/>
          <w:szCs w:val="24"/>
          <w:shd w:val="clear" w:color="auto" w:fill="FFFFFF"/>
          <w:lang w:val="vi-VN"/>
        </w:rPr>
        <w:t>trong</w:t>
      </w:r>
      <w:r w:rsidRPr="006B298F">
        <w:rPr>
          <w:rFonts w:ascii="Times New Roman" w:eastAsia="Times New Roman" w:hAnsi="Times New Roman" w:cs="Times New Roman"/>
          <w:sz w:val="24"/>
          <w:szCs w:val="24"/>
          <w:lang w:val="vi-VN"/>
        </w:rPr>
        <w:t> 03 năm liền trước đó;</w:t>
      </w:r>
    </w:p>
    <w:p w:rsidR="00146AAA" w:rsidRPr="006B298F" w:rsidRDefault="00146AAA" w:rsidP="00BE1184">
      <w:pPr>
        <w:pStyle w:val="ListParagraph"/>
        <w:numPr>
          <w:ilvl w:val="0"/>
          <w:numId w:val="4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Không phải là người đang hưởng lương, thù lao từ công ty, trừ các khoản phụ cấp mà thành viên Hội đồng quản trị được hưởng theo </w:t>
      </w:r>
      <w:r w:rsidRPr="006B298F">
        <w:rPr>
          <w:rFonts w:ascii="Times New Roman" w:eastAsia="Times New Roman" w:hAnsi="Times New Roman" w:cs="Times New Roman"/>
          <w:sz w:val="24"/>
          <w:szCs w:val="24"/>
          <w:shd w:val="clear" w:color="auto" w:fill="FFFFFF"/>
          <w:lang w:val="vi-VN"/>
        </w:rPr>
        <w:t>quy định</w:t>
      </w:r>
      <w:r w:rsidRPr="006B298F">
        <w:rPr>
          <w:rFonts w:ascii="Times New Roman" w:eastAsia="Times New Roman" w:hAnsi="Times New Roman" w:cs="Times New Roman"/>
          <w:sz w:val="24"/>
          <w:szCs w:val="24"/>
          <w:lang w:val="vi-VN"/>
        </w:rPr>
        <w:t>;</w:t>
      </w:r>
    </w:p>
    <w:p w:rsidR="00146AAA" w:rsidRPr="006B298F" w:rsidRDefault="00146AAA" w:rsidP="00BE1184">
      <w:pPr>
        <w:pStyle w:val="ListParagraph"/>
        <w:numPr>
          <w:ilvl w:val="0"/>
          <w:numId w:val="4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Không phải là người có vợ hoặc chồng, bố đẻ, bố nuôi, mẹ đẻ, mẹ nuôi, con đẻ, con nuôi, anh ruột, chị ruột, em ruột là cổ đông lớn của công ty; là ng</w:t>
      </w:r>
      <w:r w:rsidRPr="006B298F">
        <w:rPr>
          <w:rFonts w:ascii="Times New Roman" w:eastAsia="Times New Roman" w:hAnsi="Times New Roman" w:cs="Times New Roman"/>
          <w:sz w:val="24"/>
          <w:szCs w:val="24"/>
          <w:shd w:val="clear" w:color="auto" w:fill="FFFFFF"/>
          <w:lang w:val="vi-VN"/>
        </w:rPr>
        <w:t>ườ</w:t>
      </w:r>
      <w:r w:rsidRPr="006B298F">
        <w:rPr>
          <w:rFonts w:ascii="Times New Roman" w:eastAsia="Times New Roman" w:hAnsi="Times New Roman" w:cs="Times New Roman"/>
          <w:sz w:val="24"/>
          <w:szCs w:val="24"/>
          <w:lang w:val="vi-VN"/>
        </w:rPr>
        <w:t>i quản lý của công ty hoặc công ty con của công ty;</w:t>
      </w:r>
    </w:p>
    <w:p w:rsidR="00146AAA" w:rsidRPr="006B298F" w:rsidRDefault="00146AAA" w:rsidP="00BE1184">
      <w:pPr>
        <w:pStyle w:val="ListParagraph"/>
        <w:numPr>
          <w:ilvl w:val="0"/>
          <w:numId w:val="4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Không phải là người trực tiếp hoặc gián tiếp sở hữu ít nhất 01% tổng số cổ phần có quyền biểu quyết của công ty;</w:t>
      </w:r>
    </w:p>
    <w:p w:rsidR="00146AAA" w:rsidRPr="006B298F" w:rsidRDefault="00146AAA" w:rsidP="00BE1184">
      <w:pPr>
        <w:pStyle w:val="ListParagraph"/>
        <w:numPr>
          <w:ilvl w:val="0"/>
          <w:numId w:val="4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Không phải là người đã từng làm thành viên Hội đồng quản trị, Ban kiểm soát của công ty ít nhất trong 05 năm liền trước đó, trừ trường hợp được bổ nhiệm liên tục 02 nhiệm kỳ.</w:t>
      </w:r>
    </w:p>
    <w:p w:rsidR="00146AAA" w:rsidRPr="006B298F" w:rsidRDefault="00146AAA" w:rsidP="00BE1184">
      <w:pPr>
        <w:pStyle w:val="ListParagraph"/>
        <w:numPr>
          <w:ilvl w:val="1"/>
          <w:numId w:val="3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Thành viên độc lập Hội đồng quản trị phải thông báo với Hội đồng quản trị về việc không còn đáp ứng đủ các tiêu chuẩn và điều kiện quy định tại </w:t>
      </w:r>
      <w:r w:rsidRPr="006B298F">
        <w:rPr>
          <w:rFonts w:ascii="Times New Roman" w:eastAsia="Times New Roman" w:hAnsi="Times New Roman" w:cs="Times New Roman"/>
          <w:sz w:val="24"/>
          <w:szCs w:val="24"/>
        </w:rPr>
        <w:t xml:space="preserve">mục 2.2 </w:t>
      </w:r>
      <w:r w:rsidRPr="006B298F">
        <w:rPr>
          <w:rFonts w:ascii="Times New Roman" w:eastAsia="Times New Roman" w:hAnsi="Times New Roman" w:cs="Times New Roman"/>
          <w:sz w:val="24"/>
          <w:szCs w:val="24"/>
          <w:lang w:val="vi-VN"/>
        </w:rPr>
        <w:t>khoản 2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w:t>
      </w:r>
      <w:r w:rsidRPr="006B298F">
        <w:rPr>
          <w:rFonts w:ascii="Times New Roman" w:eastAsia="Times New Roman" w:hAnsi="Times New Roman" w:cs="Times New Roman"/>
          <w:sz w:val="24"/>
          <w:szCs w:val="24"/>
          <w:shd w:val="clear" w:color="auto" w:fill="FFFFFF"/>
          <w:lang w:val="vi-VN"/>
        </w:rPr>
        <w:t>trong</w:t>
      </w:r>
      <w:r w:rsidRPr="006B298F">
        <w:rPr>
          <w:rFonts w:ascii="Times New Roman" w:eastAsia="Times New Roman" w:hAnsi="Times New Roman" w:cs="Times New Roman"/>
          <w:sz w:val="24"/>
          <w:szCs w:val="24"/>
          <w:lang w:val="vi-VN"/>
        </w:rPr>
        <w:t> thời hạn 06 tháng kể từ ngày nhận được thông báo của thành viên độc lập Hội đồng quản trị có liên quan.</w:t>
      </w:r>
    </w:p>
    <w:p w:rsidR="00DD4409" w:rsidRPr="006B298F" w:rsidRDefault="00DD4409" w:rsidP="00BE1184">
      <w:pPr>
        <w:pStyle w:val="NormalWeb"/>
        <w:numPr>
          <w:ilvl w:val="2"/>
          <w:numId w:val="37"/>
        </w:numPr>
        <w:shd w:val="clear" w:color="auto" w:fill="FFFFFF"/>
        <w:spacing w:before="0" w:beforeAutospacing="0" w:after="120" w:afterAutospacing="0" w:line="288" w:lineRule="auto"/>
        <w:ind w:left="540" w:hanging="540"/>
        <w:jc w:val="both"/>
      </w:pPr>
      <w:r w:rsidRPr="006B298F">
        <w:t xml:space="preserve">Đề cử, ứng </w:t>
      </w:r>
      <w:r w:rsidR="00331908" w:rsidRPr="006B298F">
        <w:t>cử thành viên Hội đồng quản trị</w:t>
      </w:r>
    </w:p>
    <w:p w:rsidR="00547AB1" w:rsidRPr="006B298F" w:rsidRDefault="00547AB1" w:rsidP="00BE1184">
      <w:pPr>
        <w:pStyle w:val="ListParagraph"/>
        <w:numPr>
          <w:ilvl w:val="1"/>
          <w:numId w:val="3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547AB1" w:rsidRPr="006B298F" w:rsidRDefault="00547AB1" w:rsidP="006B298F">
      <w:pPr>
        <w:pStyle w:val="ListParagraph"/>
        <w:numPr>
          <w:ilvl w:val="3"/>
          <w:numId w:val="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Họ tên, ngày, tháng, năm sinh;</w:t>
      </w:r>
    </w:p>
    <w:p w:rsidR="00547AB1" w:rsidRPr="006B298F" w:rsidRDefault="00547AB1" w:rsidP="006B298F">
      <w:pPr>
        <w:pStyle w:val="ListParagraph"/>
        <w:numPr>
          <w:ilvl w:val="3"/>
          <w:numId w:val="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Trình độ chuyên môn;</w:t>
      </w:r>
    </w:p>
    <w:p w:rsidR="00547AB1" w:rsidRPr="006B298F" w:rsidRDefault="00547AB1" w:rsidP="006B298F">
      <w:pPr>
        <w:pStyle w:val="ListParagraph"/>
        <w:numPr>
          <w:ilvl w:val="3"/>
          <w:numId w:val="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Quá trình công tác;</w:t>
      </w:r>
    </w:p>
    <w:p w:rsidR="00547AB1" w:rsidRPr="006B298F" w:rsidRDefault="00547AB1" w:rsidP="006B298F">
      <w:pPr>
        <w:pStyle w:val="ListParagraph"/>
        <w:numPr>
          <w:ilvl w:val="3"/>
          <w:numId w:val="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Các chức danh quản lý khác (bao gồm cả chức danh Hội đồng quản trị của công ty khác);</w:t>
      </w:r>
    </w:p>
    <w:p w:rsidR="00547AB1" w:rsidRPr="006B298F" w:rsidRDefault="00547AB1" w:rsidP="006B298F">
      <w:pPr>
        <w:pStyle w:val="ListParagraph"/>
        <w:numPr>
          <w:ilvl w:val="3"/>
          <w:numId w:val="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Lợi ích có liên quan tới Công ty và các bên có liên quan của Công ty;</w:t>
      </w:r>
    </w:p>
    <w:p w:rsidR="00547AB1" w:rsidRPr="006B298F" w:rsidRDefault="00547AB1" w:rsidP="006B298F">
      <w:pPr>
        <w:pStyle w:val="ListParagraph"/>
        <w:numPr>
          <w:ilvl w:val="3"/>
          <w:numId w:val="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Các thông tin khác (nếu có) theo quy định tại Điều lệ </w:t>
      </w:r>
      <w:r w:rsidR="00146AAA" w:rsidRPr="006B298F">
        <w:rPr>
          <w:rFonts w:ascii="Times New Roman" w:eastAsia="Times New Roman" w:hAnsi="Times New Roman" w:cs="Times New Roman"/>
          <w:sz w:val="24"/>
          <w:szCs w:val="24"/>
        </w:rPr>
        <w:t>C</w:t>
      </w:r>
      <w:r w:rsidRPr="006B298F">
        <w:rPr>
          <w:rFonts w:ascii="Times New Roman" w:eastAsia="Times New Roman" w:hAnsi="Times New Roman" w:cs="Times New Roman"/>
          <w:sz w:val="24"/>
          <w:szCs w:val="24"/>
          <w:lang w:val="vi-VN"/>
        </w:rPr>
        <w:t>ông ty;</w:t>
      </w:r>
    </w:p>
    <w:p w:rsidR="00547AB1" w:rsidRPr="00BE1184" w:rsidRDefault="00547AB1" w:rsidP="006B298F">
      <w:pPr>
        <w:pStyle w:val="ListParagraph"/>
        <w:numPr>
          <w:ilvl w:val="3"/>
          <w:numId w:val="1"/>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BE1184">
        <w:rPr>
          <w:rFonts w:ascii="Times New Roman" w:eastAsia="Times New Roman" w:hAnsi="Times New Roman" w:cs="Times New Roman"/>
          <w:sz w:val="24"/>
          <w:szCs w:val="24"/>
          <w:lang w:val="vi-VN"/>
        </w:rPr>
        <w:t>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914057" w:rsidRPr="003D61E6" w:rsidRDefault="003D61E6" w:rsidP="00BE1184">
      <w:pPr>
        <w:pStyle w:val="ListParagraph"/>
        <w:numPr>
          <w:ilvl w:val="1"/>
          <w:numId w:val="30"/>
        </w:numPr>
        <w:shd w:val="clear" w:color="auto" w:fill="FFFFFF"/>
        <w:spacing w:after="120" w:line="288" w:lineRule="auto"/>
        <w:ind w:left="540" w:hanging="540"/>
        <w:contextualSpacing w:val="0"/>
        <w:jc w:val="both"/>
        <w:rPr>
          <w:rFonts w:ascii="Times New Roman" w:eastAsia="Times New Roman" w:hAnsi="Times New Roman" w:cs="Times New Roman"/>
          <w:sz w:val="24"/>
          <w:szCs w:val="24"/>
          <w:lang w:val="vi-VN"/>
        </w:rPr>
      </w:pPr>
      <w:r w:rsidRPr="003D61E6">
        <w:rPr>
          <w:rFonts w:ascii="Times New Roman" w:eastAsia="Times New Roman" w:hAnsi="Times New Roman" w:cs="Times New Roman"/>
          <w:sz w:val="24"/>
          <w:szCs w:val="24"/>
          <w:lang w:val="vi-VN"/>
        </w:rPr>
        <w:lastRenderedPageBreak/>
        <w:t>Các cổ đông nắm giữ cổ phần có quyền biểu quyết có quyền gộp số quyền biểu quyết của từng người lại với nhau để đề cử các ứng viên Hội đồng quản trị. Cổ đông hoặc nhóm cổ đông nắm giữ từ 5% đến dưới 10% tổng số cổ phần có quyền biểu quyết được đề cử một ứng viên; từ 10% đến dưới 30% được đề cử hai ứng viên; từ 30% đến dưới 50% được đề cử ba ứng viên; từ 50% đến dưới 65% được đề cử bốn ưng viên; và từ 65% trở lên được đề cử đủ số ứng viên</w:t>
      </w:r>
      <w:r w:rsidR="00547AB1" w:rsidRPr="006B298F">
        <w:rPr>
          <w:rFonts w:ascii="Times New Roman" w:eastAsia="Times New Roman" w:hAnsi="Times New Roman" w:cs="Times New Roman"/>
          <w:sz w:val="24"/>
          <w:szCs w:val="24"/>
          <w:lang w:val="vi-VN"/>
        </w:rPr>
        <w:t>.</w:t>
      </w:r>
    </w:p>
    <w:p w:rsidR="00584DFA" w:rsidRPr="006B298F" w:rsidRDefault="00547AB1" w:rsidP="00BE1184">
      <w:pPr>
        <w:pStyle w:val="ListParagraph"/>
        <w:numPr>
          <w:ilvl w:val="1"/>
          <w:numId w:val="30"/>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Trường hợp số lượng ứng cử viên Hội đồng quản trị thông qua đề cử và ứng cử vẫn không đủ số lượng cần thiết theo quy định tại </w:t>
      </w:r>
      <w:bookmarkStart w:id="24" w:name="dc_23"/>
      <w:r w:rsidRPr="006B298F">
        <w:rPr>
          <w:rFonts w:ascii="Times New Roman" w:eastAsia="Times New Roman" w:hAnsi="Times New Roman" w:cs="Times New Roman"/>
          <w:sz w:val="24"/>
          <w:szCs w:val="24"/>
          <w:highlight w:val="yellow"/>
          <w:lang w:val="vi-VN"/>
        </w:rPr>
        <w:t>khoản 5 Điều 115 Luật Doanh nghiệp</w:t>
      </w:r>
      <w:bookmarkEnd w:id="24"/>
      <w:r w:rsidRPr="006B298F">
        <w:rPr>
          <w:rFonts w:ascii="Times New Roman" w:eastAsia="Times New Roman" w:hAnsi="Times New Roman" w:cs="Times New Roman"/>
          <w:sz w:val="24"/>
          <w:szCs w:val="24"/>
          <w:lang w:val="vi-VN"/>
        </w:rPr>
        <w:t xml:space="preserve">, Hội đồng quản trị đương nhiệm giới thiệu thêm ứng cử viên hoặc tổ chức đề cử theo quy định tại Điều lệ </w:t>
      </w:r>
      <w:r w:rsidR="00146AAA" w:rsidRPr="006B298F">
        <w:rPr>
          <w:rFonts w:ascii="Times New Roman" w:eastAsia="Times New Roman" w:hAnsi="Times New Roman" w:cs="Times New Roman"/>
          <w:sz w:val="24"/>
          <w:szCs w:val="24"/>
        </w:rPr>
        <w:t>C</w:t>
      </w:r>
      <w:r w:rsidRPr="006B298F">
        <w:rPr>
          <w:rFonts w:ascii="Times New Roman" w:eastAsia="Times New Roman" w:hAnsi="Times New Roman" w:cs="Times New Roman"/>
          <w:sz w:val="24"/>
          <w:szCs w:val="24"/>
          <w:lang w:val="vi-VN"/>
        </w:rPr>
        <w:t>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bookmarkStart w:id="25" w:name="dieu_8_2"/>
    </w:p>
    <w:p w:rsidR="00584DFA" w:rsidRPr="006B298F" w:rsidRDefault="00584DFA" w:rsidP="00BE1184">
      <w:pPr>
        <w:pStyle w:val="ListParagraph"/>
        <w:numPr>
          <w:ilvl w:val="0"/>
          <w:numId w:val="34"/>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hAnsi="Times New Roman" w:cs="Times New Roman"/>
          <w:bCs/>
          <w:sz w:val="24"/>
          <w:szCs w:val="24"/>
          <w:lang w:val="vi-VN"/>
        </w:rPr>
        <w:t>Miễn nhiệm, bãi nhiệm, thay thế và bổ sung thành viên Hội đồng quản trị</w:t>
      </w:r>
      <w:bookmarkEnd w:id="25"/>
    </w:p>
    <w:p w:rsidR="00584DFA" w:rsidRPr="006B298F" w:rsidRDefault="00584DFA" w:rsidP="00BE1184">
      <w:pPr>
        <w:pStyle w:val="NormalWeb"/>
        <w:numPr>
          <w:ilvl w:val="1"/>
          <w:numId w:val="34"/>
        </w:numPr>
        <w:shd w:val="clear" w:color="auto" w:fill="FFFFFF"/>
        <w:spacing w:before="0" w:beforeAutospacing="0" w:after="120" w:afterAutospacing="0" w:line="288" w:lineRule="auto"/>
        <w:ind w:left="540" w:hanging="540"/>
        <w:jc w:val="both"/>
      </w:pPr>
      <w:r w:rsidRPr="006B298F">
        <w:rPr>
          <w:lang w:val="vi-VN"/>
        </w:rPr>
        <w:t>Đại hội đồng cổ đông miễn nhiệm thành viên Hội đồng quản trị trong trường hợp sau đây:</w:t>
      </w:r>
    </w:p>
    <w:p w:rsidR="00584DFA" w:rsidRPr="006B298F" w:rsidRDefault="00584DFA" w:rsidP="00BE1184">
      <w:pPr>
        <w:pStyle w:val="NormalWeb"/>
        <w:numPr>
          <w:ilvl w:val="1"/>
          <w:numId w:val="42"/>
        </w:numPr>
        <w:shd w:val="clear" w:color="auto" w:fill="FFFFFF"/>
        <w:spacing w:before="0" w:beforeAutospacing="0" w:after="120" w:afterAutospacing="0" w:line="288" w:lineRule="auto"/>
        <w:ind w:left="540" w:hanging="540"/>
        <w:jc w:val="both"/>
      </w:pPr>
      <w:r w:rsidRPr="006B298F">
        <w:rPr>
          <w:lang w:val="vi-VN"/>
        </w:rPr>
        <w:t>Không có đủ tiêu chuẩn và điều kiện theo quy định tại </w:t>
      </w:r>
      <w:bookmarkStart w:id="26" w:name="dc_42"/>
      <w:r w:rsidRPr="006B298F">
        <w:rPr>
          <w:highlight w:val="yellow"/>
          <w:lang w:val="vi-VN"/>
        </w:rPr>
        <w:t>Điều 155 Luật Doanh nghiệp</w:t>
      </w:r>
      <w:bookmarkEnd w:id="26"/>
      <w:r w:rsidRPr="006B298F">
        <w:rPr>
          <w:lang w:val="vi-VN"/>
        </w:rPr>
        <w:t>;</w:t>
      </w:r>
    </w:p>
    <w:p w:rsidR="00584DFA" w:rsidRPr="006B298F" w:rsidRDefault="00584DFA" w:rsidP="00BE1184">
      <w:pPr>
        <w:pStyle w:val="NormalWeb"/>
        <w:numPr>
          <w:ilvl w:val="1"/>
          <w:numId w:val="42"/>
        </w:numPr>
        <w:shd w:val="clear" w:color="auto" w:fill="FFFFFF"/>
        <w:spacing w:before="0" w:beforeAutospacing="0" w:after="120" w:afterAutospacing="0" w:line="288" w:lineRule="auto"/>
        <w:ind w:left="540" w:hanging="540"/>
        <w:jc w:val="both"/>
      </w:pPr>
      <w:r w:rsidRPr="006B298F">
        <w:rPr>
          <w:lang w:val="vi-VN"/>
        </w:rPr>
        <w:t>Có đơn từ chức và được chấp thuận;</w:t>
      </w:r>
    </w:p>
    <w:p w:rsidR="00584DFA" w:rsidRPr="006B298F" w:rsidRDefault="00584DFA" w:rsidP="00BE1184">
      <w:pPr>
        <w:pStyle w:val="NormalWeb"/>
        <w:numPr>
          <w:ilvl w:val="1"/>
          <w:numId w:val="42"/>
        </w:numPr>
        <w:shd w:val="clear" w:color="auto" w:fill="FFFFFF"/>
        <w:spacing w:before="0" w:beforeAutospacing="0" w:after="120" w:afterAutospacing="0" w:line="288" w:lineRule="auto"/>
        <w:ind w:left="540" w:hanging="540"/>
        <w:jc w:val="both"/>
      </w:pPr>
      <w:r w:rsidRPr="006B298F">
        <w:rPr>
          <w:lang w:val="vi-VN"/>
        </w:rPr>
        <w:t>Trường hợp khác quy định tại Điều lệ công ty.</w:t>
      </w:r>
    </w:p>
    <w:p w:rsidR="00584DFA" w:rsidRPr="006B298F" w:rsidRDefault="00584DFA" w:rsidP="00BE1184">
      <w:pPr>
        <w:pStyle w:val="NormalWeb"/>
        <w:numPr>
          <w:ilvl w:val="1"/>
          <w:numId w:val="34"/>
        </w:numPr>
        <w:shd w:val="clear" w:color="auto" w:fill="FFFFFF"/>
        <w:spacing w:before="0" w:beforeAutospacing="0" w:after="120" w:afterAutospacing="0" w:line="288" w:lineRule="auto"/>
        <w:ind w:left="540" w:hanging="540"/>
        <w:jc w:val="both"/>
      </w:pPr>
      <w:r w:rsidRPr="006B298F">
        <w:rPr>
          <w:lang w:val="vi-VN"/>
        </w:rPr>
        <w:t>Đại hội đồng cổ đông bãi nhiệm thành viên Hội đồng quản trị trong trường hợp sau đây:</w:t>
      </w:r>
    </w:p>
    <w:p w:rsidR="00584DFA" w:rsidRPr="006B298F" w:rsidRDefault="00584DFA" w:rsidP="00BE1184">
      <w:pPr>
        <w:pStyle w:val="NormalWeb"/>
        <w:numPr>
          <w:ilvl w:val="0"/>
          <w:numId w:val="43"/>
        </w:numPr>
        <w:shd w:val="clear" w:color="auto" w:fill="FFFFFF"/>
        <w:spacing w:before="0" w:beforeAutospacing="0" w:after="120" w:afterAutospacing="0" w:line="288" w:lineRule="auto"/>
        <w:ind w:left="540" w:hanging="540"/>
        <w:jc w:val="both"/>
      </w:pPr>
      <w:r w:rsidRPr="006B298F">
        <w:rPr>
          <w:lang w:val="vi-VN"/>
        </w:rPr>
        <w:t>Không tham gia các hoạt động của Hội đồng quản trị trong 06 tháng liên tục, trừ trường hợp bất khả kháng;</w:t>
      </w:r>
    </w:p>
    <w:p w:rsidR="00584DFA" w:rsidRPr="006B298F" w:rsidRDefault="00584DFA" w:rsidP="00BE1184">
      <w:pPr>
        <w:pStyle w:val="NormalWeb"/>
        <w:numPr>
          <w:ilvl w:val="0"/>
          <w:numId w:val="43"/>
        </w:numPr>
        <w:shd w:val="clear" w:color="auto" w:fill="FFFFFF"/>
        <w:spacing w:before="0" w:beforeAutospacing="0" w:after="120" w:afterAutospacing="0" w:line="288" w:lineRule="auto"/>
        <w:ind w:left="540" w:hanging="540"/>
        <w:jc w:val="both"/>
      </w:pPr>
      <w:r w:rsidRPr="006B298F">
        <w:rPr>
          <w:lang w:val="vi-VN"/>
        </w:rPr>
        <w:t>Trường hợp khác quy định tại Điều lệ công ty.</w:t>
      </w:r>
    </w:p>
    <w:p w:rsidR="00914057" w:rsidRPr="006B298F" w:rsidRDefault="00584DFA" w:rsidP="00BE1184">
      <w:pPr>
        <w:pStyle w:val="NormalWeb"/>
        <w:numPr>
          <w:ilvl w:val="1"/>
          <w:numId w:val="34"/>
        </w:numPr>
        <w:shd w:val="clear" w:color="auto" w:fill="FFFFFF"/>
        <w:spacing w:before="0" w:beforeAutospacing="0" w:after="120" w:afterAutospacing="0" w:line="288" w:lineRule="auto"/>
        <w:ind w:left="540" w:hanging="540"/>
        <w:jc w:val="both"/>
      </w:pPr>
      <w:r w:rsidRPr="006B298F">
        <w:rPr>
          <w:lang w:val="vi-VN"/>
        </w:rPr>
        <w:t xml:space="preserve">Khi xét thấy cần thiết, Đại hội đồng cổ đông quyết định thay thế thành viên Hội đồng quản trị; miễn nhiệm, bãi nhiệm thành viên Hội đồng quản trị ngoài trường hợp quy định tại </w:t>
      </w:r>
      <w:r w:rsidR="003144AC" w:rsidRPr="006B298F">
        <w:t>mục 4.1 và mục 4.2 khoản 4</w:t>
      </w:r>
      <w:r w:rsidRPr="006B298F">
        <w:rPr>
          <w:lang w:val="vi-VN"/>
        </w:rPr>
        <w:t xml:space="preserve"> Điều này.</w:t>
      </w:r>
    </w:p>
    <w:p w:rsidR="00584DFA" w:rsidRPr="006B298F" w:rsidRDefault="00584DFA" w:rsidP="00BE1184">
      <w:pPr>
        <w:pStyle w:val="NormalWeb"/>
        <w:numPr>
          <w:ilvl w:val="1"/>
          <w:numId w:val="34"/>
        </w:numPr>
        <w:shd w:val="clear" w:color="auto" w:fill="FFFFFF"/>
        <w:spacing w:before="0" w:beforeAutospacing="0" w:after="120" w:afterAutospacing="0" w:line="288" w:lineRule="auto"/>
        <w:ind w:left="540" w:hanging="540"/>
        <w:jc w:val="both"/>
      </w:pPr>
      <w:r w:rsidRPr="006B298F">
        <w:rPr>
          <w:lang w:val="vi-VN"/>
        </w:rPr>
        <w:t>Hội đồng quản trị phải triệu tập họp Đại hội đồng cổ đông để bầu bổ sung thành viên Hội đồng quản trị trong trường hợp sau đây:</w:t>
      </w:r>
    </w:p>
    <w:p w:rsidR="00584DFA" w:rsidRPr="006B298F" w:rsidRDefault="00584DFA" w:rsidP="00BE1184">
      <w:pPr>
        <w:pStyle w:val="NormalWeb"/>
        <w:numPr>
          <w:ilvl w:val="0"/>
          <w:numId w:val="44"/>
        </w:numPr>
        <w:shd w:val="clear" w:color="auto" w:fill="FFFFFF"/>
        <w:spacing w:before="0" w:beforeAutospacing="0" w:after="120" w:afterAutospacing="0" w:line="288" w:lineRule="auto"/>
        <w:ind w:left="540" w:hanging="540"/>
        <w:jc w:val="both"/>
      </w:pPr>
      <w:r w:rsidRPr="006B298F">
        <w:rPr>
          <w:lang w:val="vi-VN"/>
        </w:rPr>
        <w:t xml:space="preserve">Số thành viên Hội đồng quản trị bị giảm quá một phần ba so với số quy định tại Điều lệ </w:t>
      </w:r>
      <w:r w:rsidR="003144AC" w:rsidRPr="006B298F">
        <w:t>C</w:t>
      </w:r>
      <w:r w:rsidRPr="006B298F">
        <w:rPr>
          <w:lang w:val="vi-VN"/>
        </w:rPr>
        <w:t>ông ty. Trường hợp này, Hội đồng quản trị phải triệu tập họp Đại hội đồng cổ đông trong thời hạn 60 ngày kể từ ngày số thành viên bị giảm quá một phần ba;</w:t>
      </w:r>
    </w:p>
    <w:p w:rsidR="00584DFA" w:rsidRPr="006B298F" w:rsidRDefault="00584DFA" w:rsidP="00BE1184">
      <w:pPr>
        <w:pStyle w:val="NormalWeb"/>
        <w:numPr>
          <w:ilvl w:val="0"/>
          <w:numId w:val="44"/>
        </w:numPr>
        <w:shd w:val="clear" w:color="auto" w:fill="FFFFFF"/>
        <w:spacing w:before="0" w:beforeAutospacing="0" w:after="120" w:afterAutospacing="0" w:line="288" w:lineRule="auto"/>
        <w:ind w:left="540" w:hanging="540"/>
        <w:jc w:val="both"/>
      </w:pPr>
      <w:r w:rsidRPr="006B298F">
        <w:rPr>
          <w:lang w:val="vi-VN"/>
        </w:rPr>
        <w:t>Số lượng thành viên độc lập Hội đồng quản trị giảm xuống, không bảo đảm tỷ lệ theo quy định tại </w:t>
      </w:r>
      <w:bookmarkStart w:id="27" w:name="dc_43"/>
      <w:r w:rsidRPr="006B298F">
        <w:rPr>
          <w:highlight w:val="yellow"/>
          <w:lang w:val="vi-VN"/>
        </w:rPr>
        <w:t>điểm b khoản 1 Điều 137 Luật doanh nghiệp</w:t>
      </w:r>
      <w:bookmarkEnd w:id="27"/>
      <w:r w:rsidRPr="006B298F">
        <w:rPr>
          <w:lang w:val="vi-VN"/>
        </w:rPr>
        <w:t>;</w:t>
      </w:r>
    </w:p>
    <w:p w:rsidR="00584DFA" w:rsidRPr="006B298F" w:rsidRDefault="00584DFA" w:rsidP="00BE1184">
      <w:pPr>
        <w:pStyle w:val="NormalWeb"/>
        <w:numPr>
          <w:ilvl w:val="0"/>
          <w:numId w:val="44"/>
        </w:numPr>
        <w:shd w:val="clear" w:color="auto" w:fill="FFFFFF"/>
        <w:spacing w:before="0" w:beforeAutospacing="0" w:after="120" w:afterAutospacing="0" w:line="288" w:lineRule="auto"/>
        <w:ind w:left="540" w:hanging="540"/>
        <w:jc w:val="both"/>
      </w:pPr>
      <w:r w:rsidRPr="006B298F">
        <w:rPr>
          <w:lang w:val="vi-VN"/>
        </w:rPr>
        <w:t>Trừ trường hợp quy định tại điểm a và điểm b</w:t>
      </w:r>
      <w:r w:rsidR="003144AC" w:rsidRPr="006B298F">
        <w:t xml:space="preserve"> mục 4.4</w:t>
      </w:r>
      <w:r w:rsidRPr="006B298F">
        <w:rPr>
          <w:lang w:val="vi-VN"/>
        </w:rPr>
        <w:t xml:space="preserve"> khoản</w:t>
      </w:r>
      <w:r w:rsidR="00680752">
        <w:t xml:space="preserve"> 4 Điều</w:t>
      </w:r>
      <w:r w:rsidRPr="006B298F">
        <w:rPr>
          <w:lang w:val="vi-VN"/>
        </w:rPr>
        <w:t xml:space="preserve"> này, Đại hội đồng cổ đông bầu thành viên mới thay thế thành viên Hội đồng quản trị đã bị miễn nhiệm, bãi nhiệm tại cuộc họp gần nhất.</w:t>
      </w:r>
    </w:p>
    <w:p w:rsidR="00584DFA" w:rsidRPr="006B298F" w:rsidRDefault="00584DFA" w:rsidP="00BE1184">
      <w:pPr>
        <w:pStyle w:val="NormalWeb"/>
        <w:numPr>
          <w:ilvl w:val="0"/>
          <w:numId w:val="35"/>
        </w:numPr>
        <w:shd w:val="clear" w:color="auto" w:fill="FFFFFF"/>
        <w:spacing w:before="0" w:beforeAutospacing="0" w:after="120" w:afterAutospacing="0" w:line="288" w:lineRule="auto"/>
        <w:ind w:left="540" w:hanging="540"/>
        <w:jc w:val="both"/>
      </w:pPr>
      <w:bookmarkStart w:id="28" w:name="dieu_9_1"/>
      <w:r w:rsidRPr="006B298F">
        <w:rPr>
          <w:bCs/>
          <w:lang w:val="vi-VN"/>
        </w:rPr>
        <w:t>Cách thức bầu, miễn nhiệm, bãi nhiệm thành viên Hội đồng quản trị</w:t>
      </w:r>
      <w:bookmarkEnd w:id="28"/>
    </w:p>
    <w:p w:rsidR="00584DFA" w:rsidRPr="006B298F" w:rsidRDefault="00584DFA" w:rsidP="00BE1184">
      <w:pPr>
        <w:pStyle w:val="NormalWeb"/>
        <w:numPr>
          <w:ilvl w:val="1"/>
          <w:numId w:val="35"/>
        </w:numPr>
        <w:shd w:val="clear" w:color="auto" w:fill="FFFFFF"/>
        <w:spacing w:before="0" w:beforeAutospacing="0" w:after="120" w:afterAutospacing="0" w:line="288" w:lineRule="auto"/>
        <w:ind w:left="540" w:hanging="540"/>
        <w:jc w:val="both"/>
      </w:pPr>
      <w:r w:rsidRPr="006B298F">
        <w:rPr>
          <w:lang w:val="vi-VN"/>
        </w:rPr>
        <w:t>Cổ đô</w:t>
      </w:r>
      <w:r w:rsidR="003144AC" w:rsidRPr="006B298F">
        <w:rPr>
          <w:lang w:val="vi-VN"/>
        </w:rPr>
        <w:t>ng hoặc nhóm cổ đông sở hữu từ 10%</w:t>
      </w:r>
      <w:r w:rsidRPr="006B298F">
        <w:rPr>
          <w:lang w:val="vi-VN"/>
        </w:rPr>
        <w:t xml:space="preserve"> tổng số cổ phần phổ thông trở lên có quyền đề cử người vào Hội đồng quản trị. </w:t>
      </w:r>
      <w:r w:rsidR="003144AC" w:rsidRPr="006B298F">
        <w:t>Việc</w:t>
      </w:r>
      <w:r w:rsidRPr="006B298F">
        <w:rPr>
          <w:lang w:val="vi-VN"/>
        </w:rPr>
        <w:t xml:space="preserve"> đề cử người vào Hội đồng quản trị thực hiện như sau:</w:t>
      </w:r>
    </w:p>
    <w:p w:rsidR="00584DFA" w:rsidRPr="006B298F" w:rsidRDefault="00584DFA" w:rsidP="00BE1184">
      <w:pPr>
        <w:pStyle w:val="NormalWeb"/>
        <w:numPr>
          <w:ilvl w:val="0"/>
          <w:numId w:val="45"/>
        </w:numPr>
        <w:shd w:val="clear" w:color="auto" w:fill="FFFFFF"/>
        <w:spacing w:before="0" w:beforeAutospacing="0" w:after="120" w:afterAutospacing="0" w:line="288" w:lineRule="auto"/>
        <w:ind w:left="540" w:hanging="540"/>
        <w:jc w:val="both"/>
      </w:pPr>
      <w:r w:rsidRPr="006B298F">
        <w:rPr>
          <w:lang w:val="vi-VN"/>
        </w:rPr>
        <w:lastRenderedPageBreak/>
        <w:t>Các cổ đông phổ thông hợp thành nhóm để đề cử người vào Hội đồng quản trị phải thông báo về việc họp nhóm cho các cổ đông dự họp biết trước khi khai mạc Đại hội đồng cổ đông;</w:t>
      </w:r>
    </w:p>
    <w:p w:rsidR="00584DFA" w:rsidRPr="006B298F" w:rsidRDefault="00584DFA" w:rsidP="00BE1184">
      <w:pPr>
        <w:pStyle w:val="NormalWeb"/>
        <w:numPr>
          <w:ilvl w:val="0"/>
          <w:numId w:val="45"/>
        </w:numPr>
        <w:shd w:val="clear" w:color="auto" w:fill="FFFFFF"/>
        <w:spacing w:before="0" w:beforeAutospacing="0" w:after="120" w:afterAutospacing="0" w:line="288" w:lineRule="auto"/>
        <w:ind w:left="540" w:hanging="540"/>
        <w:jc w:val="both"/>
      </w:pPr>
      <w:r w:rsidRPr="006B298F">
        <w:rPr>
          <w:lang w:val="vi-VN"/>
        </w:rPr>
        <w:t>Căn cứ số lượng thành viên Hội đồng quản trị, cổ đông hoặc nhóm cổ đông quy định tại khoản này được quyền đề cử một hoặc một số người theo quyết định của Đại hội đồng cổ đông làm ứng cử viên Hội đồng quản trị.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và các cổ đông khác đề cử.</w:t>
      </w:r>
    </w:p>
    <w:p w:rsidR="00584DFA" w:rsidRPr="006B298F" w:rsidRDefault="00584DFA" w:rsidP="00BE1184">
      <w:pPr>
        <w:pStyle w:val="NormalWeb"/>
        <w:numPr>
          <w:ilvl w:val="1"/>
          <w:numId w:val="35"/>
        </w:numPr>
        <w:shd w:val="clear" w:color="auto" w:fill="FFFFFF"/>
        <w:spacing w:before="0" w:beforeAutospacing="0" w:after="120" w:afterAutospacing="0" w:line="288" w:lineRule="auto"/>
        <w:ind w:left="540" w:hanging="540"/>
        <w:jc w:val="both"/>
      </w:pPr>
      <w:r w:rsidRPr="006B298F">
        <w:rPr>
          <w:lang w:val="vi-VN"/>
        </w:rPr>
        <w:t>Trường hợp số lượng ứng cử viên Hội đồng quản trị thông qua đề cử và ứng cử vẫn không đủ số lượng cần thiết theo quy định tại </w:t>
      </w:r>
      <w:bookmarkStart w:id="29" w:name="dc_44"/>
      <w:r w:rsidRPr="006B298F">
        <w:rPr>
          <w:highlight w:val="yellow"/>
          <w:lang w:val="vi-VN"/>
        </w:rPr>
        <w:t>khoản 5 Điều 115 Luật Doanh nghiệp</w:t>
      </w:r>
      <w:bookmarkEnd w:id="29"/>
      <w:r w:rsidRPr="006B298F">
        <w:rPr>
          <w:lang w:val="vi-VN"/>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584DFA" w:rsidRPr="006B298F" w:rsidRDefault="003144AC" w:rsidP="00BE1184">
      <w:pPr>
        <w:pStyle w:val="NormalWeb"/>
        <w:numPr>
          <w:ilvl w:val="1"/>
          <w:numId w:val="35"/>
        </w:numPr>
        <w:shd w:val="clear" w:color="auto" w:fill="FFFFFF"/>
        <w:spacing w:before="0" w:beforeAutospacing="0" w:after="120" w:afterAutospacing="0" w:line="288" w:lineRule="auto"/>
        <w:ind w:left="540" w:hanging="540"/>
        <w:jc w:val="both"/>
      </w:pPr>
      <w:r w:rsidRPr="006B298F">
        <w:t xml:space="preserve">Việc </w:t>
      </w:r>
      <w:r w:rsidR="00584DFA" w:rsidRPr="006B298F">
        <w:rPr>
          <w:lang w:val="vi-VN"/>
        </w:rPr>
        <w:t xml:space="preserve">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w:t>
      </w:r>
      <w:r w:rsidRPr="006B298F">
        <w:t>C</w:t>
      </w:r>
      <w:r w:rsidR="00584DFA" w:rsidRPr="006B298F">
        <w:rPr>
          <w:lang w:val="vi-VN"/>
        </w:rPr>
        <w:t>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công ty.</w:t>
      </w:r>
    </w:p>
    <w:p w:rsidR="00584DFA" w:rsidRPr="006B298F" w:rsidRDefault="00584DFA" w:rsidP="00BE1184">
      <w:pPr>
        <w:pStyle w:val="NormalWeb"/>
        <w:numPr>
          <w:ilvl w:val="1"/>
          <w:numId w:val="35"/>
        </w:numPr>
        <w:shd w:val="clear" w:color="auto" w:fill="FFFFFF"/>
        <w:spacing w:before="0" w:beforeAutospacing="0" w:after="120" w:afterAutospacing="0" w:line="288" w:lineRule="auto"/>
        <w:ind w:left="540" w:hanging="540"/>
        <w:jc w:val="both"/>
      </w:pPr>
      <w:r w:rsidRPr="006B298F">
        <w:rPr>
          <w:lang w:val="vi-VN"/>
        </w:rPr>
        <w:t>Việc bầu, miễn nhiệm, bãi nhiệm thành viên Hội đồng quản trị do Đại hội đồng cổ đông quyết định theo nguyên tắc bỏ phiếu.</w:t>
      </w:r>
    </w:p>
    <w:p w:rsidR="00584DFA" w:rsidRPr="006B298F" w:rsidRDefault="00584DFA" w:rsidP="00BE1184">
      <w:pPr>
        <w:pStyle w:val="NormalWeb"/>
        <w:numPr>
          <w:ilvl w:val="0"/>
          <w:numId w:val="36"/>
        </w:numPr>
        <w:shd w:val="clear" w:color="auto" w:fill="FFFFFF"/>
        <w:spacing w:before="0" w:beforeAutospacing="0" w:after="120" w:afterAutospacing="0" w:line="288" w:lineRule="auto"/>
        <w:ind w:left="540" w:hanging="540"/>
        <w:jc w:val="both"/>
      </w:pPr>
      <w:bookmarkStart w:id="30" w:name="dieu_10_1"/>
      <w:r w:rsidRPr="006B298F">
        <w:rPr>
          <w:bCs/>
          <w:lang w:val="vi-VN"/>
        </w:rPr>
        <w:t>Thông báo về bầu, miễn nhiệm, bãi nhiệm thành viên Hội đồng quản trị</w:t>
      </w:r>
      <w:bookmarkEnd w:id="30"/>
    </w:p>
    <w:p w:rsidR="00584DFA" w:rsidRPr="006B298F" w:rsidRDefault="00584DFA" w:rsidP="00BE1184">
      <w:pPr>
        <w:pStyle w:val="NormalWeb"/>
        <w:numPr>
          <w:ilvl w:val="1"/>
          <w:numId w:val="36"/>
        </w:numPr>
        <w:shd w:val="clear" w:color="auto" w:fill="FFFFFF"/>
        <w:spacing w:before="0" w:beforeAutospacing="0" w:after="120" w:afterAutospacing="0" w:line="288" w:lineRule="auto"/>
        <w:ind w:left="540" w:hanging="540"/>
        <w:jc w:val="both"/>
      </w:pPr>
      <w:r w:rsidRPr="006B298F">
        <w:rPr>
          <w:lang w:val="vi-VN"/>
        </w:rPr>
        <w:t>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584DFA" w:rsidRPr="006B298F" w:rsidRDefault="00584DFA" w:rsidP="00BE1184">
      <w:pPr>
        <w:pStyle w:val="NormalWeb"/>
        <w:numPr>
          <w:ilvl w:val="1"/>
          <w:numId w:val="46"/>
        </w:numPr>
        <w:shd w:val="clear" w:color="auto" w:fill="FFFFFF"/>
        <w:spacing w:before="0" w:beforeAutospacing="0" w:after="120" w:afterAutospacing="0" w:line="288" w:lineRule="auto"/>
        <w:ind w:left="540" w:hanging="540"/>
        <w:jc w:val="both"/>
      </w:pPr>
      <w:r w:rsidRPr="006B298F">
        <w:rPr>
          <w:lang w:val="vi-VN"/>
        </w:rPr>
        <w:t>Họ tên, ngày, tháng, năm sinh;</w:t>
      </w:r>
    </w:p>
    <w:p w:rsidR="00584DFA" w:rsidRPr="006B298F" w:rsidRDefault="00584DFA" w:rsidP="00BE1184">
      <w:pPr>
        <w:pStyle w:val="NormalWeb"/>
        <w:numPr>
          <w:ilvl w:val="0"/>
          <w:numId w:val="46"/>
        </w:numPr>
        <w:shd w:val="clear" w:color="auto" w:fill="FFFFFF"/>
        <w:spacing w:before="0" w:beforeAutospacing="0" w:after="120" w:afterAutospacing="0" w:line="288" w:lineRule="auto"/>
        <w:ind w:left="540" w:hanging="540"/>
        <w:jc w:val="both"/>
      </w:pPr>
      <w:r w:rsidRPr="006B298F">
        <w:rPr>
          <w:lang w:val="vi-VN"/>
        </w:rPr>
        <w:t>Trình độ chuyên môn;</w:t>
      </w:r>
    </w:p>
    <w:p w:rsidR="00584DFA" w:rsidRPr="006B298F" w:rsidRDefault="00584DFA" w:rsidP="00BE1184">
      <w:pPr>
        <w:pStyle w:val="NormalWeb"/>
        <w:numPr>
          <w:ilvl w:val="0"/>
          <w:numId w:val="46"/>
        </w:numPr>
        <w:shd w:val="clear" w:color="auto" w:fill="FFFFFF"/>
        <w:spacing w:before="0" w:beforeAutospacing="0" w:after="120" w:afterAutospacing="0" w:line="288" w:lineRule="auto"/>
        <w:ind w:left="540" w:hanging="540"/>
        <w:jc w:val="both"/>
      </w:pPr>
      <w:r w:rsidRPr="006B298F">
        <w:rPr>
          <w:lang w:val="vi-VN"/>
        </w:rPr>
        <w:t>Quá trình công tác;</w:t>
      </w:r>
    </w:p>
    <w:p w:rsidR="00584DFA" w:rsidRPr="006B298F" w:rsidRDefault="00584DFA" w:rsidP="00BE1184">
      <w:pPr>
        <w:pStyle w:val="NormalWeb"/>
        <w:numPr>
          <w:ilvl w:val="0"/>
          <w:numId w:val="46"/>
        </w:numPr>
        <w:shd w:val="clear" w:color="auto" w:fill="FFFFFF"/>
        <w:spacing w:before="0" w:beforeAutospacing="0" w:after="120" w:afterAutospacing="0" w:line="288" w:lineRule="auto"/>
        <w:ind w:left="540" w:hanging="540"/>
        <w:jc w:val="both"/>
      </w:pPr>
      <w:r w:rsidRPr="006B298F">
        <w:rPr>
          <w:lang w:val="vi-VN"/>
        </w:rPr>
        <w:t>Các chức danh quản lý khác (bao gồm cả chức danh Hội đồng quản trị của công ty khác);</w:t>
      </w:r>
    </w:p>
    <w:p w:rsidR="00584DFA" w:rsidRPr="006B298F" w:rsidRDefault="00584DFA" w:rsidP="00BE1184">
      <w:pPr>
        <w:pStyle w:val="NormalWeb"/>
        <w:numPr>
          <w:ilvl w:val="0"/>
          <w:numId w:val="46"/>
        </w:numPr>
        <w:shd w:val="clear" w:color="auto" w:fill="FFFFFF"/>
        <w:spacing w:before="0" w:beforeAutospacing="0" w:after="120" w:afterAutospacing="0" w:line="288" w:lineRule="auto"/>
        <w:ind w:left="540" w:hanging="540"/>
        <w:jc w:val="both"/>
      </w:pPr>
      <w:r w:rsidRPr="006B298F">
        <w:rPr>
          <w:lang w:val="vi-VN"/>
        </w:rPr>
        <w:t>Lợi ích có liên quan tới Công ty và các bên có liên quan của Công ty;</w:t>
      </w:r>
    </w:p>
    <w:p w:rsidR="00584DFA" w:rsidRPr="006B298F" w:rsidRDefault="00584DFA" w:rsidP="00BE1184">
      <w:pPr>
        <w:pStyle w:val="NormalWeb"/>
        <w:numPr>
          <w:ilvl w:val="0"/>
          <w:numId w:val="46"/>
        </w:numPr>
        <w:shd w:val="clear" w:color="auto" w:fill="FFFFFF"/>
        <w:spacing w:before="0" w:beforeAutospacing="0" w:after="120" w:afterAutospacing="0" w:line="288" w:lineRule="auto"/>
        <w:ind w:left="540" w:hanging="540"/>
        <w:jc w:val="both"/>
      </w:pPr>
      <w:r w:rsidRPr="006B298F">
        <w:rPr>
          <w:lang w:val="vi-VN"/>
        </w:rPr>
        <w:t xml:space="preserve">Các thông tin khác (nếu có) theo quy định tại Điều lệ </w:t>
      </w:r>
      <w:r w:rsidR="003144AC" w:rsidRPr="006B298F">
        <w:t>C</w:t>
      </w:r>
      <w:r w:rsidRPr="006B298F">
        <w:rPr>
          <w:lang w:val="vi-VN"/>
        </w:rPr>
        <w:t>ông ty;</w:t>
      </w:r>
    </w:p>
    <w:p w:rsidR="00584DFA" w:rsidRPr="00BE1184" w:rsidRDefault="00584DFA" w:rsidP="00BE1184">
      <w:pPr>
        <w:pStyle w:val="NormalWeb"/>
        <w:numPr>
          <w:ilvl w:val="0"/>
          <w:numId w:val="46"/>
        </w:numPr>
        <w:shd w:val="clear" w:color="auto" w:fill="FFFFFF"/>
        <w:spacing w:before="0" w:beforeAutospacing="0" w:after="120" w:afterAutospacing="0" w:line="288" w:lineRule="auto"/>
        <w:ind w:left="540" w:hanging="540"/>
        <w:jc w:val="both"/>
      </w:pPr>
      <w:r w:rsidRPr="00BE1184">
        <w:rPr>
          <w:lang w:val="vi-VN"/>
        </w:rPr>
        <w:lastRenderedPageBreak/>
        <w:t>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584DFA" w:rsidRPr="00BE1184" w:rsidRDefault="00584DFA" w:rsidP="00BE1184">
      <w:pPr>
        <w:pStyle w:val="NormalWeb"/>
        <w:numPr>
          <w:ilvl w:val="1"/>
          <w:numId w:val="36"/>
        </w:numPr>
        <w:shd w:val="clear" w:color="auto" w:fill="FFFFFF"/>
        <w:spacing w:before="0" w:beforeAutospacing="0" w:after="120" w:afterAutospacing="0" w:line="288" w:lineRule="auto"/>
        <w:ind w:left="540" w:hanging="540"/>
        <w:jc w:val="both"/>
      </w:pPr>
      <w:r w:rsidRPr="00BE1184">
        <w:rPr>
          <w:lang w:val="vi-VN"/>
        </w:rPr>
        <w:t>Việc thông báo về kết quả bầu, miễn nhiệm, bãi nhiệm thành viên Hội đồng quản trị thực hiện theo các quy định hướng dẫn về công bố thông tin.</w:t>
      </w:r>
    </w:p>
    <w:p w:rsidR="00DD4409" w:rsidRPr="006B298F" w:rsidRDefault="003144AC" w:rsidP="00BE1184">
      <w:pPr>
        <w:pStyle w:val="NormalWeb"/>
        <w:numPr>
          <w:ilvl w:val="0"/>
          <w:numId w:val="36"/>
        </w:numPr>
        <w:shd w:val="clear" w:color="auto" w:fill="FFFFFF"/>
        <w:spacing w:before="0" w:beforeAutospacing="0" w:after="120" w:afterAutospacing="0" w:line="288" w:lineRule="auto"/>
        <w:ind w:left="540" w:hanging="540"/>
        <w:jc w:val="both"/>
      </w:pPr>
      <w:r w:rsidRPr="006B298F">
        <w:t>Chủ tịch Hội đồng quản trị</w:t>
      </w:r>
    </w:p>
    <w:p w:rsidR="008B12A3" w:rsidRPr="006B298F" w:rsidRDefault="008B12A3" w:rsidP="00BE1184">
      <w:pPr>
        <w:pStyle w:val="ListParagraph"/>
        <w:numPr>
          <w:ilvl w:val="1"/>
          <w:numId w:val="3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Chủ tịch Hội đồng quản trị do Hội đồng quản trị bầu, miễn nhiệm, bãi nhiệm trong số các thành viên Hội đồng quản trị.</w:t>
      </w:r>
    </w:p>
    <w:p w:rsidR="008B12A3" w:rsidRPr="006B298F" w:rsidRDefault="008B12A3" w:rsidP="00BE1184">
      <w:pPr>
        <w:pStyle w:val="ListParagraph"/>
        <w:numPr>
          <w:ilvl w:val="1"/>
          <w:numId w:val="3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Chủ tịch Hội đồng quản trị không được kiêm Tổng giám đốc.</w:t>
      </w:r>
    </w:p>
    <w:p w:rsidR="008B12A3" w:rsidRPr="006B298F" w:rsidRDefault="008B12A3" w:rsidP="00BE1184">
      <w:pPr>
        <w:pStyle w:val="ListParagraph"/>
        <w:numPr>
          <w:ilvl w:val="1"/>
          <w:numId w:val="3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Chủ tịch Hội đồng quản trị có quyền và nghĩa vụ sau đây:</w:t>
      </w:r>
    </w:p>
    <w:p w:rsidR="008B12A3" w:rsidRPr="006B298F" w:rsidRDefault="008B12A3" w:rsidP="00BE1184">
      <w:pPr>
        <w:pStyle w:val="ListParagraph"/>
        <w:numPr>
          <w:ilvl w:val="1"/>
          <w:numId w:val="47"/>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Lập chương trình, kế hoạch hoạt động của Hội đồng quản trị;</w:t>
      </w:r>
    </w:p>
    <w:p w:rsidR="008B12A3" w:rsidRPr="006B298F" w:rsidRDefault="008B12A3" w:rsidP="00BE1184">
      <w:pPr>
        <w:pStyle w:val="ListParagraph"/>
        <w:numPr>
          <w:ilvl w:val="1"/>
          <w:numId w:val="47"/>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Chuẩn bị chương trình, nội dung, tài liệu phục vụ cuộc họp; triệu tập, chủ trì và làm chủ tọa cuộc họp Hội đồng quản trị;</w:t>
      </w:r>
    </w:p>
    <w:p w:rsidR="008B12A3" w:rsidRPr="006B298F" w:rsidRDefault="008B12A3" w:rsidP="00BE1184">
      <w:pPr>
        <w:pStyle w:val="ListParagraph"/>
        <w:numPr>
          <w:ilvl w:val="1"/>
          <w:numId w:val="47"/>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Tổ chức việc thông qua nghị quyết, quyết định của Hội đồng quản trị;</w:t>
      </w:r>
    </w:p>
    <w:p w:rsidR="008B12A3" w:rsidRPr="006B298F" w:rsidRDefault="008B12A3" w:rsidP="00BE1184">
      <w:pPr>
        <w:pStyle w:val="ListParagraph"/>
        <w:numPr>
          <w:ilvl w:val="1"/>
          <w:numId w:val="47"/>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Giám sát quá trình tổ chức thực hiện các nghị quyết, quyết định của Hội đồng quản trị;</w:t>
      </w:r>
    </w:p>
    <w:p w:rsidR="008B12A3" w:rsidRPr="006B298F" w:rsidRDefault="008B12A3" w:rsidP="00BE1184">
      <w:pPr>
        <w:pStyle w:val="ListParagraph"/>
        <w:numPr>
          <w:ilvl w:val="1"/>
          <w:numId w:val="47"/>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Chủ tọa cuộc họp Đại hội đồng cổ đông;</w:t>
      </w:r>
    </w:p>
    <w:p w:rsidR="008B12A3" w:rsidRPr="006B298F" w:rsidRDefault="008B12A3" w:rsidP="00BE1184">
      <w:pPr>
        <w:pStyle w:val="ListParagraph"/>
        <w:numPr>
          <w:ilvl w:val="1"/>
          <w:numId w:val="47"/>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Quyền và nghĩa vụ khác theo quy định của Luật Doanh nghiệp và Điều lệ </w:t>
      </w:r>
      <w:r w:rsidRPr="006B298F">
        <w:rPr>
          <w:rFonts w:ascii="Times New Roman" w:eastAsia="Times New Roman" w:hAnsi="Times New Roman" w:cs="Times New Roman"/>
          <w:sz w:val="24"/>
          <w:szCs w:val="24"/>
        </w:rPr>
        <w:t>C</w:t>
      </w:r>
      <w:r w:rsidRPr="006B298F">
        <w:rPr>
          <w:rFonts w:ascii="Times New Roman" w:eastAsia="Times New Roman" w:hAnsi="Times New Roman" w:cs="Times New Roman"/>
          <w:sz w:val="24"/>
          <w:szCs w:val="24"/>
          <w:lang w:val="vi-VN"/>
        </w:rPr>
        <w:t>ông ty.</w:t>
      </w:r>
    </w:p>
    <w:p w:rsidR="008B12A3" w:rsidRPr="006B298F" w:rsidRDefault="008B12A3" w:rsidP="00BE1184">
      <w:pPr>
        <w:pStyle w:val="ListParagraph"/>
        <w:numPr>
          <w:ilvl w:val="1"/>
          <w:numId w:val="3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Trường hợp Chủ tịch Hội đồng quản trị có đơn từ chức hoặc bị miễn nhiệm, bãi nhiệm, Hội đồng quản trị phải bầu</w:t>
      </w:r>
      <w:r w:rsidR="003144AC" w:rsidRPr="006B298F">
        <w:rPr>
          <w:rFonts w:ascii="Times New Roman" w:eastAsia="Times New Roman" w:hAnsi="Times New Roman" w:cs="Times New Roman"/>
          <w:sz w:val="24"/>
          <w:szCs w:val="24"/>
          <w:lang w:val="vi-VN"/>
        </w:rPr>
        <w:t xml:space="preserve"> người thay thế trong thời hạn 10 ngày</w:t>
      </w:r>
      <w:r w:rsidRPr="006B298F">
        <w:rPr>
          <w:rFonts w:ascii="Times New Roman" w:eastAsia="Times New Roman" w:hAnsi="Times New Roman" w:cs="Times New Roman"/>
          <w:sz w:val="24"/>
          <w:szCs w:val="24"/>
          <w:lang w:val="vi-VN"/>
        </w:rPr>
        <w:t xml:space="preserve"> kể từ ngày nhận đơn từ chức hoặc bị miễn nhiệm, bãi nhiệm.</w:t>
      </w:r>
    </w:p>
    <w:p w:rsidR="008B12A3" w:rsidRPr="006B298F" w:rsidRDefault="008B12A3" w:rsidP="00BE1184">
      <w:pPr>
        <w:pStyle w:val="ListParagraph"/>
        <w:numPr>
          <w:ilvl w:val="1"/>
          <w:numId w:val="36"/>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[theo nguyên tắc quy định tại Điều lệ </w:t>
      </w:r>
      <w:r w:rsidR="003144AC" w:rsidRPr="006B298F">
        <w:rPr>
          <w:rFonts w:ascii="Times New Roman" w:eastAsia="Times New Roman" w:hAnsi="Times New Roman" w:cs="Times New Roman"/>
          <w:sz w:val="24"/>
          <w:szCs w:val="24"/>
        </w:rPr>
        <w:t>C</w:t>
      </w:r>
      <w:r w:rsidRPr="006B298F">
        <w:rPr>
          <w:rFonts w:ascii="Times New Roman" w:eastAsia="Times New Roman" w:hAnsi="Times New Roman" w:cs="Times New Roman"/>
          <w:sz w:val="24"/>
          <w:szCs w:val="24"/>
          <w:lang w:val="vi-VN"/>
        </w:rPr>
        <w:t>ông ty].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DD4409" w:rsidRPr="006B298F" w:rsidRDefault="008B12A3"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31" w:name="dieu_28"/>
      <w:bookmarkStart w:id="32" w:name="_Toc68794463"/>
      <w:r w:rsidRPr="006B298F">
        <w:rPr>
          <w:rFonts w:ascii="Times New Roman" w:hAnsi="Times New Roman" w:cs="Times New Roman"/>
          <w:b/>
          <w:color w:val="auto"/>
          <w:sz w:val="24"/>
          <w:szCs w:val="24"/>
          <w:shd w:val="clear" w:color="auto" w:fill="FFFFFF"/>
          <w:lang w:val="vi-VN"/>
        </w:rPr>
        <w:t>Thù lao, thưởng và lợi ích khác của thành viên Hội đồng quản trị</w:t>
      </w:r>
      <w:bookmarkEnd w:id="31"/>
      <w:bookmarkEnd w:id="32"/>
    </w:p>
    <w:p w:rsidR="00914057" w:rsidRPr="006B298F" w:rsidRDefault="008B12A3" w:rsidP="00BE1184">
      <w:pPr>
        <w:pStyle w:val="ListParagraph"/>
        <w:numPr>
          <w:ilvl w:val="1"/>
          <w:numId w:val="5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Công ty có quyền trả thù lao, thưởng cho thành viên Hội đồng quản trị theo kết quả và hiệu quả kinh doanh.</w:t>
      </w:r>
    </w:p>
    <w:p w:rsidR="00914057" w:rsidRPr="006B298F" w:rsidRDefault="008B12A3" w:rsidP="00BE1184">
      <w:pPr>
        <w:pStyle w:val="ListParagraph"/>
        <w:numPr>
          <w:ilvl w:val="1"/>
          <w:numId w:val="5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w:t>
      </w:r>
      <w:r w:rsidRPr="006B298F">
        <w:rPr>
          <w:rFonts w:ascii="Times New Roman" w:eastAsia="Times New Roman" w:hAnsi="Times New Roman" w:cs="Times New Roman"/>
          <w:sz w:val="24"/>
          <w:szCs w:val="24"/>
          <w:lang w:val="vi-VN"/>
        </w:rPr>
        <w:lastRenderedPageBreak/>
        <w:t>mức thù lao và thưởng của Hội đồng quản trị do Đại hội đồng cổ đông quyết định tại cuộc họp thường niên.</w:t>
      </w:r>
    </w:p>
    <w:p w:rsidR="00914057" w:rsidRPr="006B298F" w:rsidRDefault="008B12A3" w:rsidP="00BE1184">
      <w:pPr>
        <w:pStyle w:val="ListParagraph"/>
        <w:numPr>
          <w:ilvl w:val="1"/>
          <w:numId w:val="5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914057" w:rsidRPr="006B298F" w:rsidRDefault="008B12A3" w:rsidP="00BE1184">
      <w:pPr>
        <w:pStyle w:val="ListParagraph"/>
        <w:numPr>
          <w:ilvl w:val="1"/>
          <w:numId w:val="5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w:t>
      </w:r>
      <w:r w:rsidR="003144AC" w:rsidRPr="006B298F">
        <w:rPr>
          <w:rFonts w:ascii="Times New Roman" w:eastAsia="Times New Roman" w:hAnsi="Times New Roman" w:cs="Times New Roman"/>
          <w:sz w:val="24"/>
          <w:szCs w:val="24"/>
          <w:lang w:val="vi-VN"/>
        </w:rPr>
        <w:t>yết định của Hội đồng quản trị.</w:t>
      </w:r>
    </w:p>
    <w:p w:rsidR="00914057" w:rsidRPr="006B298F" w:rsidRDefault="008B12A3" w:rsidP="00BE1184">
      <w:pPr>
        <w:pStyle w:val="ListParagraph"/>
        <w:numPr>
          <w:ilvl w:val="1"/>
          <w:numId w:val="5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rsidR="008B12A3" w:rsidRPr="006B298F" w:rsidRDefault="008B12A3" w:rsidP="00BE1184">
      <w:pPr>
        <w:pStyle w:val="ListParagraph"/>
        <w:numPr>
          <w:ilvl w:val="1"/>
          <w:numId w:val="52"/>
        </w:numPr>
        <w:shd w:val="clear" w:color="auto" w:fill="FFFFFF"/>
        <w:spacing w:after="120" w:line="288" w:lineRule="auto"/>
        <w:ind w:left="540" w:hanging="540"/>
        <w:contextualSpacing w:val="0"/>
        <w:jc w:val="both"/>
        <w:rPr>
          <w:rFonts w:ascii="Times New Roman" w:eastAsia="Times New Roman" w:hAnsi="Times New Roman" w:cs="Times New Roman"/>
          <w:sz w:val="24"/>
          <w:szCs w:val="24"/>
        </w:rPr>
      </w:pPr>
      <w:r w:rsidRPr="006B298F">
        <w:rPr>
          <w:rFonts w:ascii="Times New Roman" w:eastAsia="Times New Roman" w:hAnsi="Times New Roman" w:cs="Times New Roman"/>
          <w:sz w:val="24"/>
          <w:szCs w:val="24"/>
          <w:lang w:val="vi-VN"/>
        </w:rPr>
        <w:t xml:space="preserve">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w:t>
      </w:r>
      <w:r w:rsidR="003144AC" w:rsidRPr="006B298F">
        <w:rPr>
          <w:rFonts w:ascii="Times New Roman" w:eastAsia="Times New Roman" w:hAnsi="Times New Roman" w:cs="Times New Roman"/>
          <w:sz w:val="24"/>
          <w:szCs w:val="24"/>
        </w:rPr>
        <w:t>C</w:t>
      </w:r>
      <w:r w:rsidRPr="006B298F">
        <w:rPr>
          <w:rFonts w:ascii="Times New Roman" w:eastAsia="Times New Roman" w:hAnsi="Times New Roman" w:cs="Times New Roman"/>
          <w:sz w:val="24"/>
          <w:szCs w:val="24"/>
          <w:lang w:val="vi-VN"/>
        </w:rPr>
        <w:t>ông ty.</w:t>
      </w:r>
    </w:p>
    <w:p w:rsidR="001E3C7E" w:rsidRPr="006B298F" w:rsidRDefault="001E3C7E"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33" w:name="dieu_15_1"/>
      <w:bookmarkStart w:id="34" w:name="_Toc68794464"/>
      <w:r w:rsidRPr="006B298F">
        <w:rPr>
          <w:rFonts w:ascii="Times New Roman" w:hAnsi="Times New Roman" w:cs="Times New Roman"/>
          <w:b/>
          <w:color w:val="auto"/>
          <w:sz w:val="24"/>
          <w:szCs w:val="24"/>
          <w:lang w:val="vi-VN"/>
        </w:rPr>
        <w:t>Cuộc họp Hội đồng quản trị</w:t>
      </w:r>
      <w:bookmarkEnd w:id="33"/>
      <w:bookmarkEnd w:id="34"/>
    </w:p>
    <w:p w:rsidR="00580E89" w:rsidRPr="006B298F" w:rsidRDefault="001E3C7E" w:rsidP="00BE1184">
      <w:pPr>
        <w:pStyle w:val="NormalWeb"/>
        <w:numPr>
          <w:ilvl w:val="1"/>
          <w:numId w:val="53"/>
        </w:numPr>
        <w:shd w:val="clear" w:color="auto" w:fill="FFFFFF"/>
        <w:spacing w:before="0" w:beforeAutospacing="0" w:after="120" w:afterAutospacing="0" w:line="288" w:lineRule="auto"/>
        <w:ind w:left="540" w:hanging="540"/>
        <w:jc w:val="both"/>
      </w:pPr>
      <w:r w:rsidRPr="006B298F">
        <w:rPr>
          <w:lang w:val="vi-VN"/>
        </w:rPr>
        <w:t>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580E89" w:rsidRPr="006B298F" w:rsidRDefault="001E3C7E" w:rsidP="00BE1184">
      <w:pPr>
        <w:pStyle w:val="NormalWeb"/>
        <w:numPr>
          <w:ilvl w:val="1"/>
          <w:numId w:val="53"/>
        </w:numPr>
        <w:shd w:val="clear" w:color="auto" w:fill="FFFFFF"/>
        <w:spacing w:before="0" w:beforeAutospacing="0" w:after="120" w:afterAutospacing="0" w:line="288" w:lineRule="auto"/>
        <w:ind w:left="540" w:hanging="540"/>
        <w:jc w:val="both"/>
      </w:pPr>
      <w:r w:rsidRPr="006B298F">
        <w:rPr>
          <w:lang w:val="vi-VN"/>
        </w:rPr>
        <w:t>Hội đồng quản trị phải họp ít nhất mỗi quý 01 lần và có thể họp bất thường.</w:t>
      </w:r>
    </w:p>
    <w:p w:rsidR="001E3C7E" w:rsidRPr="006B298F" w:rsidRDefault="001E3C7E" w:rsidP="00BE1184">
      <w:pPr>
        <w:pStyle w:val="NormalWeb"/>
        <w:numPr>
          <w:ilvl w:val="1"/>
          <w:numId w:val="53"/>
        </w:numPr>
        <w:shd w:val="clear" w:color="auto" w:fill="FFFFFF"/>
        <w:spacing w:before="0" w:beforeAutospacing="0" w:after="120" w:afterAutospacing="0" w:line="288" w:lineRule="auto"/>
        <w:ind w:left="540" w:hanging="540"/>
        <w:jc w:val="both"/>
      </w:pPr>
      <w:r w:rsidRPr="006B298F">
        <w:rPr>
          <w:lang w:val="vi-VN"/>
        </w:rPr>
        <w:t>Chủ tịch Hội đồng quản trị triệu tập họp Hội đồng quản trị trong trường hợp sau đây:</w:t>
      </w:r>
    </w:p>
    <w:p w:rsidR="001E3C7E" w:rsidRPr="006B298F" w:rsidRDefault="001E3C7E" w:rsidP="00BE1184">
      <w:pPr>
        <w:pStyle w:val="NormalWeb"/>
        <w:numPr>
          <w:ilvl w:val="1"/>
          <w:numId w:val="48"/>
        </w:numPr>
        <w:shd w:val="clear" w:color="auto" w:fill="FFFFFF"/>
        <w:spacing w:before="0" w:beforeAutospacing="0" w:after="120" w:afterAutospacing="0" w:line="288" w:lineRule="auto"/>
        <w:ind w:left="540" w:hanging="540"/>
        <w:jc w:val="both"/>
      </w:pPr>
      <w:r w:rsidRPr="006B298F">
        <w:rPr>
          <w:lang w:val="vi-VN"/>
        </w:rPr>
        <w:t>Có đề nghị của Ban kiểm soát hoặc thành viên độc lập Hội đồng quản trị;</w:t>
      </w:r>
    </w:p>
    <w:p w:rsidR="001E3C7E" w:rsidRPr="006B298F" w:rsidRDefault="001E3C7E" w:rsidP="00BE1184">
      <w:pPr>
        <w:pStyle w:val="NormalWeb"/>
        <w:numPr>
          <w:ilvl w:val="1"/>
          <w:numId w:val="48"/>
        </w:numPr>
        <w:shd w:val="clear" w:color="auto" w:fill="FFFFFF"/>
        <w:spacing w:before="0" w:beforeAutospacing="0" w:after="120" w:afterAutospacing="0" w:line="288" w:lineRule="auto"/>
        <w:ind w:left="540" w:hanging="540"/>
        <w:jc w:val="both"/>
      </w:pPr>
      <w:r w:rsidRPr="006B298F">
        <w:rPr>
          <w:lang w:val="vi-VN"/>
        </w:rPr>
        <w:t>Có đề nghị của Giám đốc hoặc Tổng giám đốc hoặc ít nhất 05 người quản lý khác;</w:t>
      </w:r>
    </w:p>
    <w:p w:rsidR="001E3C7E" w:rsidRPr="006B298F" w:rsidRDefault="001E3C7E" w:rsidP="00BE1184">
      <w:pPr>
        <w:pStyle w:val="NormalWeb"/>
        <w:numPr>
          <w:ilvl w:val="1"/>
          <w:numId w:val="48"/>
        </w:numPr>
        <w:shd w:val="clear" w:color="auto" w:fill="FFFFFF"/>
        <w:spacing w:before="0" w:beforeAutospacing="0" w:after="120" w:afterAutospacing="0" w:line="288" w:lineRule="auto"/>
        <w:ind w:left="540" w:hanging="540"/>
        <w:jc w:val="both"/>
      </w:pPr>
      <w:r w:rsidRPr="006B298F">
        <w:rPr>
          <w:lang w:val="vi-VN"/>
        </w:rPr>
        <w:t>Có đề nghị của ít nhất 02 thành viên Hội đồng quản trị;</w:t>
      </w:r>
    </w:p>
    <w:p w:rsidR="001E3C7E" w:rsidRPr="006B298F" w:rsidRDefault="001E3C7E" w:rsidP="00BE1184">
      <w:pPr>
        <w:pStyle w:val="NormalWeb"/>
        <w:numPr>
          <w:ilvl w:val="1"/>
          <w:numId w:val="48"/>
        </w:numPr>
        <w:shd w:val="clear" w:color="auto" w:fill="FFFFFF"/>
        <w:spacing w:before="0" w:beforeAutospacing="0" w:after="120" w:afterAutospacing="0" w:line="288" w:lineRule="auto"/>
        <w:ind w:left="540" w:hanging="540"/>
        <w:jc w:val="both"/>
      </w:pPr>
      <w:r w:rsidRPr="006B298F">
        <w:rPr>
          <w:lang w:val="vi-VN"/>
        </w:rPr>
        <w:t>Trường hợp khác do Điều lệ công ty quy định.</w:t>
      </w:r>
    </w:p>
    <w:p w:rsidR="00580E89" w:rsidRPr="006B298F" w:rsidRDefault="001E3C7E" w:rsidP="00BE1184">
      <w:pPr>
        <w:pStyle w:val="NormalWeb"/>
        <w:numPr>
          <w:ilvl w:val="1"/>
          <w:numId w:val="53"/>
        </w:numPr>
        <w:shd w:val="clear" w:color="auto" w:fill="FFFFFF"/>
        <w:spacing w:before="0" w:beforeAutospacing="0" w:after="120" w:afterAutospacing="0" w:line="288" w:lineRule="auto"/>
        <w:ind w:left="540" w:hanging="540"/>
        <w:jc w:val="both"/>
      </w:pPr>
      <w:r w:rsidRPr="006B298F">
        <w:rPr>
          <w:lang w:val="vi-VN"/>
        </w:rPr>
        <w:t>Đề nghị quy định</w:t>
      </w:r>
      <w:r w:rsidR="00756D39" w:rsidRPr="006B298F">
        <w:t xml:space="preserve"> tại</w:t>
      </w:r>
      <w:r w:rsidRPr="006B298F">
        <w:rPr>
          <w:lang w:val="vi-VN"/>
        </w:rPr>
        <w:t xml:space="preserve"> </w:t>
      </w:r>
      <w:r w:rsidR="00756D39" w:rsidRPr="006B298F">
        <w:t>khoản 3</w:t>
      </w:r>
      <w:r w:rsidRPr="006B298F">
        <w:rPr>
          <w:lang w:val="vi-VN"/>
        </w:rPr>
        <w:t xml:space="preserve"> Điều này phải được lập thành văn bản, trong đó nêu rõ mục đích, vấn đề cần thảo luận và quyết định thuộc thẩm quyền của Hội đồng quản trị.</w:t>
      </w:r>
    </w:p>
    <w:p w:rsidR="00580E89" w:rsidRPr="006B298F" w:rsidRDefault="001E3C7E" w:rsidP="00BE1184">
      <w:pPr>
        <w:pStyle w:val="NormalWeb"/>
        <w:numPr>
          <w:ilvl w:val="1"/>
          <w:numId w:val="53"/>
        </w:numPr>
        <w:shd w:val="clear" w:color="auto" w:fill="FFFFFF"/>
        <w:spacing w:before="0" w:beforeAutospacing="0" w:after="120" w:afterAutospacing="0" w:line="288" w:lineRule="auto"/>
        <w:ind w:left="540" w:hanging="540"/>
        <w:jc w:val="both"/>
      </w:pPr>
      <w:r w:rsidRPr="006B298F">
        <w:rPr>
          <w:lang w:val="vi-VN"/>
        </w:rPr>
        <w:t xml:space="preserve">Chủ tịch Hội đồng quản trị phải triệu tập họp Hội đồng quản trị trong thời hạn 07 ngày làm việc kể từ ngày nhận được đề nghị quy định tại </w:t>
      </w:r>
      <w:r w:rsidR="00756D39" w:rsidRPr="006B298F">
        <w:t xml:space="preserve">khoản 3 </w:t>
      </w:r>
      <w:r w:rsidRPr="006B298F">
        <w:rPr>
          <w:lang w:val="vi-VN"/>
        </w:rPr>
        <w:t>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1E3C7E" w:rsidRPr="006B298F" w:rsidRDefault="001E3C7E" w:rsidP="00BE1184">
      <w:pPr>
        <w:pStyle w:val="NormalWeb"/>
        <w:numPr>
          <w:ilvl w:val="1"/>
          <w:numId w:val="53"/>
        </w:numPr>
        <w:shd w:val="clear" w:color="auto" w:fill="FFFFFF"/>
        <w:spacing w:before="0" w:beforeAutospacing="0" w:after="120" w:afterAutospacing="0" w:line="288" w:lineRule="auto"/>
        <w:ind w:left="540" w:hanging="540"/>
        <w:jc w:val="both"/>
      </w:pPr>
      <w:r w:rsidRPr="006B298F">
        <w:rPr>
          <w:lang w:val="vi-VN"/>
        </w:rPr>
        <w:lastRenderedPageBreak/>
        <w:t>Chủ tịch Hội đồng quản trị hoặc người triệu tập họp Hội đồng quản trị phải gửi thông báo mời họp chậm nhất là 03 ngày</w:t>
      </w:r>
      <w:r w:rsidR="00486354" w:rsidRPr="006B298F">
        <w:rPr>
          <w:lang w:val="vi-VN"/>
        </w:rPr>
        <w:t xml:space="preserve"> làm việc trước ngày họp</w:t>
      </w:r>
      <w:r w:rsidRPr="006B298F">
        <w:rPr>
          <w:lang w:val="vi-VN"/>
        </w:rPr>
        <w:t>.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rsidR="001E3C7E" w:rsidRPr="006B298F" w:rsidRDefault="001E3C7E" w:rsidP="006B298F">
      <w:pPr>
        <w:pStyle w:val="NormalWeb"/>
        <w:shd w:val="clear" w:color="auto" w:fill="FFFFFF"/>
        <w:spacing w:before="0" w:beforeAutospacing="0" w:after="120" w:afterAutospacing="0" w:line="288" w:lineRule="auto"/>
        <w:ind w:left="540"/>
        <w:jc w:val="both"/>
      </w:pPr>
      <w:r w:rsidRPr="006B298F">
        <w:rPr>
          <w:lang w:val="vi-VN"/>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rsidR="001E3C7E" w:rsidRPr="006B298F" w:rsidRDefault="001E3C7E" w:rsidP="00BE1184">
      <w:pPr>
        <w:pStyle w:val="NormalWeb"/>
        <w:numPr>
          <w:ilvl w:val="1"/>
          <w:numId w:val="53"/>
        </w:numPr>
        <w:shd w:val="clear" w:color="auto" w:fill="FFFFFF"/>
        <w:spacing w:before="0" w:beforeAutospacing="0" w:after="120" w:afterAutospacing="0" w:line="288" w:lineRule="auto"/>
        <w:ind w:left="540" w:hanging="540"/>
        <w:jc w:val="both"/>
      </w:pPr>
      <w:r w:rsidRPr="006B298F">
        <w:rPr>
          <w:lang w:val="vi-VN"/>
        </w:rPr>
        <w:t>Chủ tịch Hội đồng quản trị hoặc người triệu tập gửi thông báo mời họp và các tài liệu kèm theo đến các thành viên Ban Kiểm soát như đối với các thành viên Hội đồng quản trị.</w:t>
      </w:r>
    </w:p>
    <w:p w:rsidR="001E3C7E" w:rsidRPr="006B298F" w:rsidRDefault="001E3C7E" w:rsidP="006B298F">
      <w:pPr>
        <w:pStyle w:val="NormalWeb"/>
        <w:shd w:val="clear" w:color="auto" w:fill="FFFFFF"/>
        <w:spacing w:before="0" w:beforeAutospacing="0" w:after="120" w:afterAutospacing="0" w:line="288" w:lineRule="auto"/>
        <w:ind w:left="540"/>
        <w:jc w:val="both"/>
      </w:pPr>
      <w:r w:rsidRPr="006B298F">
        <w:rPr>
          <w:lang w:val="vi-VN"/>
        </w:rPr>
        <w:t>Thành viên Ban Kiểm soát có quyền dự các cuộc họp Hội đồng quản trị; có quyền thảo luận nhưng không được biểu quyết.</w:t>
      </w:r>
    </w:p>
    <w:p w:rsidR="00580E89" w:rsidRPr="006B298F" w:rsidRDefault="001E3C7E" w:rsidP="00BE1184">
      <w:pPr>
        <w:pStyle w:val="NormalWeb"/>
        <w:numPr>
          <w:ilvl w:val="1"/>
          <w:numId w:val="53"/>
        </w:numPr>
        <w:shd w:val="clear" w:color="auto" w:fill="FFFFFF"/>
        <w:spacing w:before="0" w:beforeAutospacing="0" w:after="120" w:afterAutospacing="0" w:line="288" w:lineRule="auto"/>
        <w:ind w:left="540" w:hanging="540"/>
        <w:jc w:val="both"/>
      </w:pPr>
      <w:r w:rsidRPr="006B298F">
        <w:rPr>
          <w:lang w:val="vi-VN"/>
        </w:rPr>
        <w:t xml:space="preserve">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w:t>
      </w:r>
      <w:r w:rsidR="00486354" w:rsidRPr="006B298F">
        <w:rPr>
          <w:lang w:val="vi-VN"/>
        </w:rPr>
        <w:t>07 ngày</w:t>
      </w:r>
      <w:r w:rsidRPr="006B298F">
        <w:rPr>
          <w:lang w:val="vi-VN"/>
        </w:rPr>
        <w:t xml:space="preserve"> kể từ </w:t>
      </w:r>
      <w:r w:rsidR="00486354" w:rsidRPr="006B298F">
        <w:rPr>
          <w:lang w:val="vi-VN"/>
        </w:rPr>
        <w:t>ngày dự định họp lần thứ nhất</w:t>
      </w:r>
      <w:r w:rsidRPr="006B298F">
        <w:rPr>
          <w:lang w:val="vi-VN"/>
        </w:rPr>
        <w:t>. Trường hợp này, cuộc họp được tiến hành nếu có hơn một nửa số thành viên Hội đồng quản trị dự họp.</w:t>
      </w:r>
    </w:p>
    <w:p w:rsidR="001E3C7E" w:rsidRPr="006B298F" w:rsidRDefault="001E3C7E" w:rsidP="00BE1184">
      <w:pPr>
        <w:pStyle w:val="NormalWeb"/>
        <w:numPr>
          <w:ilvl w:val="1"/>
          <w:numId w:val="53"/>
        </w:numPr>
        <w:shd w:val="clear" w:color="auto" w:fill="FFFFFF"/>
        <w:spacing w:before="0" w:beforeAutospacing="0" w:after="120" w:afterAutospacing="0" w:line="288" w:lineRule="auto"/>
        <w:ind w:left="540" w:hanging="540"/>
        <w:jc w:val="both"/>
      </w:pPr>
      <w:r w:rsidRPr="006B298F">
        <w:rPr>
          <w:lang w:val="vi-VN"/>
        </w:rPr>
        <w:t>Thành viên Hội đồng quản trị được coi là tham dự và biểu quyết tại cuộc họp trong trường hợp sau đây:</w:t>
      </w:r>
    </w:p>
    <w:p w:rsidR="001E3C7E" w:rsidRPr="006B298F" w:rsidRDefault="001E3C7E" w:rsidP="00BE1184">
      <w:pPr>
        <w:pStyle w:val="NormalWeb"/>
        <w:numPr>
          <w:ilvl w:val="0"/>
          <w:numId w:val="49"/>
        </w:numPr>
        <w:shd w:val="clear" w:color="auto" w:fill="FFFFFF"/>
        <w:spacing w:before="0" w:beforeAutospacing="0" w:after="120" w:afterAutospacing="0" w:line="288" w:lineRule="auto"/>
        <w:ind w:left="540" w:hanging="540"/>
        <w:jc w:val="both"/>
      </w:pPr>
      <w:r w:rsidRPr="006B298F">
        <w:rPr>
          <w:lang w:val="vi-VN"/>
        </w:rPr>
        <w:t>Tham dự và biểu quyết trực tiếp tại cuộc họp;</w:t>
      </w:r>
    </w:p>
    <w:p w:rsidR="001E3C7E" w:rsidRPr="006B298F" w:rsidRDefault="001E3C7E" w:rsidP="00BE1184">
      <w:pPr>
        <w:pStyle w:val="NormalWeb"/>
        <w:numPr>
          <w:ilvl w:val="0"/>
          <w:numId w:val="49"/>
        </w:numPr>
        <w:shd w:val="clear" w:color="auto" w:fill="FFFFFF"/>
        <w:spacing w:before="0" w:beforeAutospacing="0" w:after="120" w:afterAutospacing="0" w:line="288" w:lineRule="auto"/>
        <w:ind w:left="540" w:hanging="540"/>
        <w:jc w:val="both"/>
      </w:pPr>
      <w:r w:rsidRPr="006B298F">
        <w:rPr>
          <w:lang w:val="vi-VN"/>
        </w:rPr>
        <w:t xml:space="preserve">Ủy quyền cho người khác đến dự họp và biểu quyết theo quy định khoản </w:t>
      </w:r>
      <w:r w:rsidR="00756D39" w:rsidRPr="006B298F">
        <w:t>11</w:t>
      </w:r>
      <w:r w:rsidR="00486354" w:rsidRPr="006B298F">
        <w:t xml:space="preserve"> </w:t>
      </w:r>
      <w:r w:rsidRPr="006B298F">
        <w:rPr>
          <w:lang w:val="vi-VN"/>
        </w:rPr>
        <w:t>Điều này;</w:t>
      </w:r>
    </w:p>
    <w:p w:rsidR="001E3C7E" w:rsidRPr="006B298F" w:rsidRDefault="001E3C7E" w:rsidP="00BE1184">
      <w:pPr>
        <w:pStyle w:val="NormalWeb"/>
        <w:numPr>
          <w:ilvl w:val="0"/>
          <w:numId w:val="49"/>
        </w:numPr>
        <w:shd w:val="clear" w:color="auto" w:fill="FFFFFF"/>
        <w:spacing w:before="0" w:beforeAutospacing="0" w:after="120" w:afterAutospacing="0" w:line="288" w:lineRule="auto"/>
        <w:ind w:left="540" w:hanging="540"/>
        <w:jc w:val="both"/>
      </w:pPr>
      <w:r w:rsidRPr="006B298F">
        <w:rPr>
          <w:lang w:val="vi-VN"/>
        </w:rPr>
        <w:t>Tham dự và biểu quyết thông qua hội nghị trực tuyến, bỏ phiếu điện tử hoặc hình thức điện tử khác;</w:t>
      </w:r>
    </w:p>
    <w:p w:rsidR="001E3C7E" w:rsidRPr="006B298F" w:rsidRDefault="001E3C7E" w:rsidP="00BE1184">
      <w:pPr>
        <w:pStyle w:val="NormalWeb"/>
        <w:numPr>
          <w:ilvl w:val="0"/>
          <w:numId w:val="49"/>
        </w:numPr>
        <w:shd w:val="clear" w:color="auto" w:fill="FFFFFF"/>
        <w:spacing w:before="0" w:beforeAutospacing="0" w:after="120" w:afterAutospacing="0" w:line="288" w:lineRule="auto"/>
        <w:ind w:left="540" w:hanging="540"/>
        <w:jc w:val="both"/>
      </w:pPr>
      <w:r w:rsidRPr="006B298F">
        <w:rPr>
          <w:lang w:val="vi-VN"/>
        </w:rPr>
        <w:t>Gửi phiếu biểu quyết đến cuộc họp thông qua thư, fax, thư điện tử;</w:t>
      </w:r>
    </w:p>
    <w:p w:rsidR="001E3C7E" w:rsidRPr="006B298F" w:rsidRDefault="001E3C7E" w:rsidP="00BE1184">
      <w:pPr>
        <w:pStyle w:val="NormalWeb"/>
        <w:numPr>
          <w:ilvl w:val="0"/>
          <w:numId w:val="49"/>
        </w:numPr>
        <w:shd w:val="clear" w:color="auto" w:fill="FFFFFF"/>
        <w:spacing w:before="0" w:beforeAutospacing="0" w:after="120" w:afterAutospacing="0" w:line="288" w:lineRule="auto"/>
        <w:ind w:left="540" w:hanging="540"/>
        <w:jc w:val="both"/>
      </w:pPr>
      <w:r w:rsidRPr="006B298F">
        <w:rPr>
          <w:lang w:val="vi-VN"/>
        </w:rPr>
        <w:t>Gửi phiếu bi</w:t>
      </w:r>
      <w:r w:rsidR="00486354" w:rsidRPr="006B298F">
        <w:rPr>
          <w:lang w:val="vi-VN"/>
        </w:rPr>
        <w:t>ểu quyết bằng phương tiện khác</w:t>
      </w:r>
      <w:r w:rsidRPr="006B298F">
        <w:rPr>
          <w:lang w:val="vi-VN"/>
        </w:rPr>
        <w:t>.</w:t>
      </w:r>
    </w:p>
    <w:p w:rsidR="001E3C7E" w:rsidRPr="006B298F" w:rsidRDefault="001E3C7E" w:rsidP="00BE1184">
      <w:pPr>
        <w:pStyle w:val="NormalWeb"/>
        <w:numPr>
          <w:ilvl w:val="1"/>
          <w:numId w:val="53"/>
        </w:numPr>
        <w:shd w:val="clear" w:color="auto" w:fill="FFFFFF"/>
        <w:spacing w:before="0" w:beforeAutospacing="0" w:after="120" w:afterAutospacing="0" w:line="288" w:lineRule="auto"/>
        <w:ind w:left="540" w:hanging="540"/>
        <w:jc w:val="both"/>
      </w:pPr>
      <w:r w:rsidRPr="006B298F">
        <w:rPr>
          <w:lang w:val="vi-VN"/>
        </w:rPr>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1E3C7E" w:rsidRPr="006B298F" w:rsidRDefault="001E3C7E" w:rsidP="00BE1184">
      <w:pPr>
        <w:pStyle w:val="NormalWeb"/>
        <w:numPr>
          <w:ilvl w:val="1"/>
          <w:numId w:val="53"/>
        </w:numPr>
        <w:shd w:val="clear" w:color="auto" w:fill="FFFFFF"/>
        <w:spacing w:before="0" w:beforeAutospacing="0" w:after="120" w:afterAutospacing="0" w:line="288" w:lineRule="auto"/>
        <w:ind w:left="540" w:hanging="540"/>
        <w:jc w:val="both"/>
      </w:pPr>
      <w:r w:rsidRPr="006B298F">
        <w:rPr>
          <w:lang w:val="vi-VN"/>
        </w:rPr>
        <w:t>Thành viên phải tham dự đầy đủ các cuộc họp Hội đồng quản trị. Thành viên được ủy quyền cho người khác dự họp và biểu quyết nếu được đa số thành viên Hội đồng quản trị chấp thuận.</w:t>
      </w:r>
    </w:p>
    <w:p w:rsidR="001E3C7E" w:rsidRPr="006B298F" w:rsidRDefault="00486354" w:rsidP="00BE1184">
      <w:pPr>
        <w:pStyle w:val="NormalWeb"/>
        <w:numPr>
          <w:ilvl w:val="1"/>
          <w:numId w:val="53"/>
        </w:numPr>
        <w:shd w:val="clear" w:color="auto" w:fill="FFFFFF"/>
        <w:spacing w:before="0" w:beforeAutospacing="0" w:after="120" w:afterAutospacing="0" w:line="288" w:lineRule="auto"/>
        <w:ind w:left="540" w:hanging="540"/>
        <w:jc w:val="both"/>
      </w:pPr>
      <w:r w:rsidRPr="006B298F">
        <w:t>N</w:t>
      </w:r>
      <w:r w:rsidR="001E3C7E" w:rsidRPr="006B298F">
        <w:rPr>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1E3C7E" w:rsidRPr="006B298F" w:rsidRDefault="001E3C7E"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35" w:name="dieu_17_1"/>
      <w:bookmarkStart w:id="36" w:name="_Toc68794465"/>
      <w:r w:rsidRPr="006B298F">
        <w:rPr>
          <w:rFonts w:ascii="Times New Roman" w:hAnsi="Times New Roman" w:cs="Times New Roman"/>
          <w:b/>
          <w:color w:val="auto"/>
          <w:sz w:val="24"/>
          <w:szCs w:val="24"/>
          <w:lang w:val="vi-VN"/>
        </w:rPr>
        <w:t>Biên bản họp Hội đồng quản trị</w:t>
      </w:r>
      <w:bookmarkEnd w:id="35"/>
      <w:bookmarkEnd w:id="36"/>
    </w:p>
    <w:p w:rsidR="001E3C7E" w:rsidRPr="006B298F" w:rsidRDefault="00580E89" w:rsidP="00BE1184">
      <w:pPr>
        <w:pStyle w:val="NormalWeb"/>
        <w:numPr>
          <w:ilvl w:val="1"/>
          <w:numId w:val="50"/>
        </w:numPr>
        <w:shd w:val="clear" w:color="auto" w:fill="FFFFFF"/>
        <w:spacing w:before="0" w:beforeAutospacing="0" w:after="120" w:afterAutospacing="0" w:line="288" w:lineRule="auto"/>
        <w:ind w:left="540" w:hanging="540"/>
        <w:jc w:val="both"/>
      </w:pPr>
      <w:r w:rsidRPr="006B298F">
        <w:t>C</w:t>
      </w:r>
      <w:r w:rsidR="001E3C7E" w:rsidRPr="006B298F">
        <w:rPr>
          <w:lang w:val="vi-VN"/>
        </w:rPr>
        <w:t>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1E3C7E" w:rsidRPr="006B298F" w:rsidRDefault="001E3C7E" w:rsidP="00BE1184">
      <w:pPr>
        <w:pStyle w:val="NormalWeb"/>
        <w:numPr>
          <w:ilvl w:val="0"/>
          <w:numId w:val="50"/>
        </w:numPr>
        <w:shd w:val="clear" w:color="auto" w:fill="FFFFFF"/>
        <w:spacing w:before="0" w:beforeAutospacing="0" w:after="120" w:afterAutospacing="0" w:line="288" w:lineRule="auto"/>
        <w:ind w:left="540" w:hanging="540"/>
        <w:jc w:val="both"/>
      </w:pPr>
      <w:r w:rsidRPr="006B298F">
        <w:rPr>
          <w:lang w:val="vi-VN"/>
        </w:rPr>
        <w:t>Tên, địa chỉ trụ sở chính, mã số doanh nghiệp;</w:t>
      </w:r>
    </w:p>
    <w:p w:rsidR="001E3C7E" w:rsidRPr="006B298F" w:rsidRDefault="001E3C7E" w:rsidP="00BE1184">
      <w:pPr>
        <w:pStyle w:val="NormalWeb"/>
        <w:numPr>
          <w:ilvl w:val="0"/>
          <w:numId w:val="50"/>
        </w:numPr>
        <w:shd w:val="clear" w:color="auto" w:fill="FFFFFF"/>
        <w:spacing w:before="0" w:beforeAutospacing="0" w:after="120" w:afterAutospacing="0" w:line="288" w:lineRule="auto"/>
        <w:ind w:left="540" w:hanging="540"/>
        <w:jc w:val="both"/>
      </w:pPr>
      <w:r w:rsidRPr="006B298F">
        <w:rPr>
          <w:lang w:val="vi-VN"/>
        </w:rPr>
        <w:t>Thời gian, địa điểm họp;</w:t>
      </w:r>
    </w:p>
    <w:p w:rsidR="001E3C7E" w:rsidRPr="006B298F" w:rsidRDefault="001E3C7E" w:rsidP="00BE1184">
      <w:pPr>
        <w:pStyle w:val="NormalWeb"/>
        <w:numPr>
          <w:ilvl w:val="0"/>
          <w:numId w:val="50"/>
        </w:numPr>
        <w:shd w:val="clear" w:color="auto" w:fill="FFFFFF"/>
        <w:spacing w:before="0" w:beforeAutospacing="0" w:after="120" w:afterAutospacing="0" w:line="288" w:lineRule="auto"/>
        <w:ind w:left="540" w:hanging="540"/>
        <w:jc w:val="both"/>
      </w:pPr>
      <w:r w:rsidRPr="006B298F">
        <w:rPr>
          <w:lang w:val="vi-VN"/>
        </w:rPr>
        <w:lastRenderedPageBreak/>
        <w:t>Mục đích, chương trình và nội dung họp;</w:t>
      </w:r>
    </w:p>
    <w:p w:rsidR="001E3C7E" w:rsidRPr="006B298F" w:rsidRDefault="001E3C7E" w:rsidP="00BE1184">
      <w:pPr>
        <w:pStyle w:val="NormalWeb"/>
        <w:numPr>
          <w:ilvl w:val="0"/>
          <w:numId w:val="50"/>
        </w:numPr>
        <w:shd w:val="clear" w:color="auto" w:fill="FFFFFF"/>
        <w:spacing w:before="0" w:beforeAutospacing="0" w:after="120" w:afterAutospacing="0" w:line="288" w:lineRule="auto"/>
        <w:ind w:left="540" w:hanging="540"/>
        <w:jc w:val="both"/>
      </w:pPr>
      <w:r w:rsidRPr="006B298F">
        <w:rPr>
          <w:lang w:val="vi-VN"/>
        </w:rPr>
        <w:t>Họ, tên từng thành viên dự họp hoặc người được ủy quyền dự họp và cách thức dự họp; họ, tên các thành viên không dự họp và lý do;</w:t>
      </w:r>
    </w:p>
    <w:p w:rsidR="001E3C7E" w:rsidRPr="006B298F" w:rsidRDefault="001E3C7E" w:rsidP="00BE1184">
      <w:pPr>
        <w:pStyle w:val="NormalWeb"/>
        <w:numPr>
          <w:ilvl w:val="0"/>
          <w:numId w:val="50"/>
        </w:numPr>
        <w:shd w:val="clear" w:color="auto" w:fill="FFFFFF"/>
        <w:spacing w:before="0" w:beforeAutospacing="0" w:after="120" w:afterAutospacing="0" w:line="288" w:lineRule="auto"/>
        <w:ind w:left="540" w:hanging="540"/>
        <w:jc w:val="both"/>
      </w:pPr>
      <w:r w:rsidRPr="006B298F">
        <w:rPr>
          <w:lang w:val="vi-VN"/>
        </w:rPr>
        <w:t>Vấn đề được thảo luận và biểu quyết tại cuộc họp;</w:t>
      </w:r>
    </w:p>
    <w:p w:rsidR="001E3C7E" w:rsidRPr="006B298F" w:rsidRDefault="001E3C7E" w:rsidP="00BE1184">
      <w:pPr>
        <w:pStyle w:val="NormalWeb"/>
        <w:numPr>
          <w:ilvl w:val="0"/>
          <w:numId w:val="50"/>
        </w:numPr>
        <w:shd w:val="clear" w:color="auto" w:fill="FFFFFF"/>
        <w:spacing w:before="0" w:beforeAutospacing="0" w:after="120" w:afterAutospacing="0" w:line="288" w:lineRule="auto"/>
        <w:ind w:left="540" w:hanging="540"/>
        <w:jc w:val="both"/>
      </w:pPr>
      <w:r w:rsidRPr="006B298F">
        <w:rPr>
          <w:lang w:val="vi-VN"/>
        </w:rPr>
        <w:t>Tóm tắt phát biểu ý kiến của từng thành viên dự họp theo trình tự diễn biến của cuộc họp;</w:t>
      </w:r>
    </w:p>
    <w:p w:rsidR="001E3C7E" w:rsidRPr="006B298F" w:rsidRDefault="001E3C7E" w:rsidP="00BE1184">
      <w:pPr>
        <w:pStyle w:val="NormalWeb"/>
        <w:numPr>
          <w:ilvl w:val="0"/>
          <w:numId w:val="50"/>
        </w:numPr>
        <w:shd w:val="clear" w:color="auto" w:fill="FFFFFF"/>
        <w:spacing w:before="0" w:beforeAutospacing="0" w:after="120" w:afterAutospacing="0" w:line="288" w:lineRule="auto"/>
        <w:ind w:left="540" w:hanging="540"/>
        <w:jc w:val="both"/>
      </w:pPr>
      <w:r w:rsidRPr="006B298F">
        <w:rPr>
          <w:lang w:val="vi-VN"/>
        </w:rPr>
        <w:t>Kết quả biểu quyết trong đó ghi rõ những thành viên tán thành, không tán thành và không có ý kiến;</w:t>
      </w:r>
    </w:p>
    <w:p w:rsidR="001E3C7E" w:rsidRPr="006B298F" w:rsidRDefault="001E3C7E" w:rsidP="00BE1184">
      <w:pPr>
        <w:pStyle w:val="NormalWeb"/>
        <w:numPr>
          <w:ilvl w:val="0"/>
          <w:numId w:val="50"/>
        </w:numPr>
        <w:shd w:val="clear" w:color="auto" w:fill="FFFFFF"/>
        <w:spacing w:before="0" w:beforeAutospacing="0" w:after="120" w:afterAutospacing="0" w:line="288" w:lineRule="auto"/>
        <w:ind w:left="540" w:hanging="540"/>
        <w:jc w:val="both"/>
      </w:pPr>
      <w:r w:rsidRPr="006B298F">
        <w:rPr>
          <w:lang w:val="vi-VN"/>
        </w:rPr>
        <w:t>Vấn đề đã được thông qua và tỷ lệ biểu quyết thông qua tương ứng;</w:t>
      </w:r>
    </w:p>
    <w:p w:rsidR="001E3C7E" w:rsidRPr="006B298F" w:rsidRDefault="001E3C7E" w:rsidP="00BE1184">
      <w:pPr>
        <w:pStyle w:val="NormalWeb"/>
        <w:numPr>
          <w:ilvl w:val="0"/>
          <w:numId w:val="50"/>
        </w:numPr>
        <w:shd w:val="clear" w:color="auto" w:fill="FFFFFF"/>
        <w:spacing w:before="0" w:beforeAutospacing="0" w:after="120" w:afterAutospacing="0" w:line="288" w:lineRule="auto"/>
        <w:ind w:left="540" w:hanging="540"/>
        <w:jc w:val="both"/>
      </w:pPr>
      <w:r w:rsidRPr="006B298F">
        <w:rPr>
          <w:lang w:val="vi-VN"/>
        </w:rPr>
        <w:t xml:space="preserve">Họ, tên, chữ ký chủ tọa và người ghi biên bản, trừ trường hợp quy định </w:t>
      </w:r>
      <w:r w:rsidR="00756D39" w:rsidRPr="006B298F">
        <w:t>khoản 2</w:t>
      </w:r>
      <w:r w:rsidRPr="006B298F">
        <w:rPr>
          <w:lang w:val="vi-VN"/>
        </w:rPr>
        <w:t xml:space="preserve"> Điều này.</w:t>
      </w:r>
    </w:p>
    <w:p w:rsidR="00580E89" w:rsidRPr="006B298F" w:rsidRDefault="001E3C7E" w:rsidP="00BE1184">
      <w:pPr>
        <w:pStyle w:val="NormalWeb"/>
        <w:numPr>
          <w:ilvl w:val="0"/>
          <w:numId w:val="37"/>
        </w:numPr>
        <w:shd w:val="clear" w:color="auto" w:fill="FFFFFF"/>
        <w:spacing w:before="0" w:beforeAutospacing="0" w:after="120" w:afterAutospacing="0" w:line="288" w:lineRule="auto"/>
        <w:ind w:left="540" w:hanging="540"/>
        <w:jc w:val="both"/>
      </w:pPr>
      <w:r w:rsidRPr="006B298F">
        <w:rPr>
          <w:lang w:val="vi-VN"/>
        </w:rPr>
        <w:t>Trường hợp chủ tọa, người ghi biên bản từ chối ký biên bản họp nhưng nếu được tất cả thành viên khác của Hội đồng quản trị tham dự họp ký và có đầy đủ nội dung theo quy đị</w:t>
      </w:r>
      <w:r w:rsidR="00486354" w:rsidRPr="006B298F">
        <w:rPr>
          <w:lang w:val="vi-VN"/>
        </w:rPr>
        <w:t>nh tại các điểm a, b, c, d</w:t>
      </w:r>
      <w:r w:rsidRPr="006B298F">
        <w:rPr>
          <w:lang w:val="vi-VN"/>
        </w:rPr>
        <w:t xml:space="preserve">, e, </w:t>
      </w:r>
      <w:r w:rsidR="00486354" w:rsidRPr="006B298F">
        <w:t>f</w:t>
      </w:r>
      <w:r w:rsidRPr="006B298F">
        <w:rPr>
          <w:lang w:val="vi-VN"/>
        </w:rPr>
        <w:t xml:space="preserve"> và h </w:t>
      </w:r>
      <w:r w:rsidR="00756D39" w:rsidRPr="006B298F">
        <w:t xml:space="preserve">khoản </w:t>
      </w:r>
      <w:r w:rsidRPr="006B298F">
        <w:rPr>
          <w:lang w:val="vi-VN"/>
        </w:rPr>
        <w:t>1 Điều này thì biên bản này có hiệu lực.</w:t>
      </w:r>
    </w:p>
    <w:p w:rsidR="00580E89" w:rsidRPr="006B298F" w:rsidRDefault="001E3C7E" w:rsidP="00BE1184">
      <w:pPr>
        <w:pStyle w:val="NormalWeb"/>
        <w:numPr>
          <w:ilvl w:val="0"/>
          <w:numId w:val="37"/>
        </w:numPr>
        <w:shd w:val="clear" w:color="auto" w:fill="FFFFFF"/>
        <w:spacing w:before="0" w:beforeAutospacing="0" w:after="120" w:afterAutospacing="0" w:line="288" w:lineRule="auto"/>
        <w:ind w:left="540" w:hanging="540"/>
        <w:jc w:val="both"/>
      </w:pPr>
      <w:r w:rsidRPr="006B298F">
        <w:rPr>
          <w:lang w:val="vi-VN"/>
        </w:rPr>
        <w:t>Chủ tọa, người ghi biên bản và những người ký tên trong biên bản phải chịu trách nhiệm về tính trung thực và chính xác của nội dung biên bản họp Hội đồng quản trị.</w:t>
      </w:r>
    </w:p>
    <w:p w:rsidR="00580E89" w:rsidRPr="006B298F" w:rsidRDefault="001E3C7E" w:rsidP="00BE1184">
      <w:pPr>
        <w:pStyle w:val="NormalWeb"/>
        <w:numPr>
          <w:ilvl w:val="0"/>
          <w:numId w:val="37"/>
        </w:numPr>
        <w:shd w:val="clear" w:color="auto" w:fill="FFFFFF"/>
        <w:spacing w:before="0" w:beforeAutospacing="0" w:after="120" w:afterAutospacing="0" w:line="288" w:lineRule="auto"/>
        <w:ind w:left="540" w:hanging="540"/>
        <w:jc w:val="both"/>
      </w:pPr>
      <w:r w:rsidRPr="006B298F">
        <w:rPr>
          <w:lang w:val="vi-VN"/>
        </w:rPr>
        <w:t>Biên bản họp Hội đồng quản trị và tài liệu sử dụng trong cuộc họp phải được lưu giữ tại trụ sở chính của Công ty.</w:t>
      </w:r>
    </w:p>
    <w:p w:rsidR="001E3C7E" w:rsidRPr="006B298F" w:rsidRDefault="001E3C7E" w:rsidP="00BE1184">
      <w:pPr>
        <w:pStyle w:val="NormalWeb"/>
        <w:numPr>
          <w:ilvl w:val="0"/>
          <w:numId w:val="37"/>
        </w:numPr>
        <w:shd w:val="clear" w:color="auto" w:fill="FFFFFF"/>
        <w:spacing w:before="0" w:beforeAutospacing="0" w:after="120" w:afterAutospacing="0" w:line="288" w:lineRule="auto"/>
        <w:ind w:left="540" w:hanging="540"/>
        <w:jc w:val="both"/>
      </w:pPr>
      <w:r w:rsidRPr="006B298F">
        <w:rPr>
          <w:lang w:val="vi-VN"/>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DD4409" w:rsidRPr="006B298F" w:rsidRDefault="00DD4409"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37" w:name="_Toc68794466"/>
      <w:r w:rsidRPr="006B298F">
        <w:rPr>
          <w:rFonts w:ascii="Times New Roman" w:hAnsi="Times New Roman" w:cs="Times New Roman"/>
          <w:b/>
          <w:color w:val="auto"/>
          <w:sz w:val="24"/>
          <w:szCs w:val="24"/>
          <w:lang w:val="vi-VN"/>
        </w:rPr>
        <w:t>Các t</w:t>
      </w:r>
      <w:r w:rsidR="0089147C" w:rsidRPr="006B298F">
        <w:rPr>
          <w:rFonts w:ascii="Times New Roman" w:hAnsi="Times New Roman" w:cs="Times New Roman"/>
          <w:b/>
          <w:color w:val="auto"/>
          <w:sz w:val="24"/>
          <w:szCs w:val="24"/>
          <w:lang w:val="vi-VN"/>
        </w:rPr>
        <w:t>iểu ban thuộc Hội đồng quản trị</w:t>
      </w:r>
      <w:bookmarkEnd w:id="37"/>
    </w:p>
    <w:p w:rsidR="00DD4409" w:rsidRPr="006B298F" w:rsidRDefault="0089147C" w:rsidP="00BE1184">
      <w:pPr>
        <w:pStyle w:val="NormalWeb"/>
        <w:numPr>
          <w:ilvl w:val="1"/>
          <w:numId w:val="37"/>
        </w:numPr>
        <w:shd w:val="clear" w:color="auto" w:fill="FFFFFF"/>
        <w:spacing w:before="0" w:beforeAutospacing="0" w:after="120" w:afterAutospacing="0" w:line="288" w:lineRule="auto"/>
        <w:ind w:left="540" w:hanging="540"/>
        <w:jc w:val="both"/>
      </w:pPr>
      <w:r w:rsidRPr="006B298F">
        <w:t>Hội đồng quản trị có thể thành lập tiểu ban trực thuộc để phụ trách về chính sách phát triển, nhân sự, lương thưởng, kiểm toán nội bộ. Số lượng thành viên của tiểu ban d</w:t>
      </w:r>
      <w:r w:rsidR="00B1022A" w:rsidRPr="006B298F">
        <w:t xml:space="preserve">o Hội đồng quản trị quyết định </w:t>
      </w:r>
      <w:r w:rsidRPr="006B298F">
        <w:t xml:space="preserve">có </w:t>
      </w:r>
      <w:r w:rsidR="00B1022A" w:rsidRPr="006B298F">
        <w:t>tối thiểu</w:t>
      </w:r>
      <w:r w:rsidRPr="006B298F">
        <w:t xml:space="preserve"> 03 người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đươc bổ nhiệm làm Trưởng </w:t>
      </w:r>
      <w:r w:rsidR="00B1022A" w:rsidRPr="006B298F">
        <w:t xml:space="preserve">tiểu </w:t>
      </w:r>
      <w:r w:rsidRPr="006B298F">
        <w:t>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rsidR="0089147C" w:rsidRPr="006B298F" w:rsidRDefault="0089147C" w:rsidP="00BE1184">
      <w:pPr>
        <w:pStyle w:val="NormalWeb"/>
        <w:numPr>
          <w:ilvl w:val="1"/>
          <w:numId w:val="37"/>
        </w:numPr>
        <w:shd w:val="clear" w:color="auto" w:fill="FFFFFF"/>
        <w:spacing w:before="0" w:beforeAutospacing="0" w:after="120" w:afterAutospacing="0" w:line="288" w:lineRule="auto"/>
        <w:ind w:left="540" w:hanging="540"/>
        <w:jc w:val="both"/>
      </w:pPr>
      <w:r w:rsidRPr="006B298F">
        <w:t>Việc thực thi quyết định của Hội đồng quản trị</w:t>
      </w:r>
      <w:r w:rsidR="00B1022A" w:rsidRPr="006B298F">
        <w:t>,</w:t>
      </w:r>
      <w:r w:rsidRPr="006B298F">
        <w:t xml:space="preserve"> hoặc của tiểu ba</w:t>
      </w:r>
      <w:r w:rsidR="00B1022A" w:rsidRPr="006B298F">
        <w:t xml:space="preserve">n trực thuộc Hội đồng quản trị </w:t>
      </w:r>
      <w:r w:rsidRPr="006B298F">
        <w:t>phải phù hợp với các quy định pháp luật hiện hành và quy định tại Điều lệ Công ty</w:t>
      </w:r>
      <w:r w:rsidR="00B1022A" w:rsidRPr="006B298F">
        <w:t xml:space="preserve">, </w:t>
      </w:r>
      <w:r w:rsidR="00B1022A" w:rsidRPr="006B298F">
        <w:rPr>
          <w:lang w:val="vi-VN"/>
        </w:rPr>
        <w:t>Quy chế nội bộ về quản trị công ty</w:t>
      </w:r>
      <w:r w:rsidRPr="006B298F">
        <w:t>.</w:t>
      </w:r>
    </w:p>
    <w:p w:rsidR="00DD4409" w:rsidRPr="006B298F" w:rsidRDefault="00DD4409" w:rsidP="00BE1184">
      <w:pPr>
        <w:pStyle w:val="NormalWeb"/>
        <w:numPr>
          <w:ilvl w:val="0"/>
          <w:numId w:val="37"/>
        </w:numPr>
        <w:shd w:val="clear" w:color="auto" w:fill="FFFFFF"/>
        <w:spacing w:before="0" w:beforeAutospacing="0" w:after="120" w:afterAutospacing="0" w:line="288" w:lineRule="auto"/>
        <w:ind w:left="540" w:hanging="540"/>
        <w:jc w:val="both"/>
      </w:pPr>
      <w:r w:rsidRPr="006B298F">
        <w:rPr>
          <w:lang w:val="vi-VN"/>
        </w:rPr>
        <w:t>Người phụ trách quản trị côn</w:t>
      </w:r>
      <w:r w:rsidR="00B1022A" w:rsidRPr="006B298F">
        <w:rPr>
          <w:lang w:val="vi-VN"/>
        </w:rPr>
        <w:t>g ty</w:t>
      </w:r>
    </w:p>
    <w:p w:rsidR="00B1022A" w:rsidRPr="006B298F" w:rsidRDefault="00B1022A" w:rsidP="00BE1184">
      <w:pPr>
        <w:pStyle w:val="NormalWeb"/>
        <w:numPr>
          <w:ilvl w:val="1"/>
          <w:numId w:val="37"/>
        </w:numPr>
        <w:shd w:val="clear" w:color="auto" w:fill="FFFFFF"/>
        <w:spacing w:before="0" w:beforeAutospacing="0" w:after="120" w:afterAutospacing="0" w:line="288" w:lineRule="auto"/>
        <w:ind w:left="540" w:hanging="540"/>
        <w:jc w:val="both"/>
        <w:rPr>
          <w:lang w:val="vi-VN"/>
        </w:rPr>
      </w:pPr>
      <w:r w:rsidRPr="006B298F">
        <w:rPr>
          <w:lang w:val="vi-VN"/>
        </w:rPr>
        <w:t xml:space="preserve">Hội đồng quản trị của Công ty phải bổ nhiệm ít nhất 01 người phụ trách quản trị công ty để hỗ trợ công tác quản trị công ty tại doanh nghiệp. Người phụ trách quản trị công ty có thể kiêm nhiệm làm Thư ký công ty theo quy định tại </w:t>
      </w:r>
      <w:r w:rsidRPr="006B298F">
        <w:rPr>
          <w:highlight w:val="yellow"/>
          <w:lang w:val="vi-VN"/>
        </w:rPr>
        <w:t>khoản 5 Điều 156 Luật Doanh nghiệp</w:t>
      </w:r>
      <w:r w:rsidRPr="006B298F">
        <w:rPr>
          <w:lang w:val="vi-VN"/>
        </w:rPr>
        <w:t>.</w:t>
      </w:r>
    </w:p>
    <w:p w:rsidR="00B1022A" w:rsidRPr="006B298F" w:rsidRDefault="00B1022A" w:rsidP="00BE1184">
      <w:pPr>
        <w:pStyle w:val="NormalWeb"/>
        <w:numPr>
          <w:ilvl w:val="1"/>
          <w:numId w:val="37"/>
        </w:numPr>
        <w:shd w:val="clear" w:color="auto" w:fill="FFFFFF"/>
        <w:spacing w:before="0" w:beforeAutospacing="0" w:after="120" w:afterAutospacing="0" w:line="288" w:lineRule="auto"/>
        <w:ind w:left="540" w:hanging="540"/>
        <w:jc w:val="both"/>
        <w:rPr>
          <w:lang w:val="vi-VN"/>
        </w:rPr>
      </w:pPr>
      <w:r w:rsidRPr="006B298F">
        <w:rPr>
          <w:lang w:val="vi-VN"/>
        </w:rPr>
        <w:t>Người phụ trách quản trị công ty không được đồng thời làm việc cho tổ chức kiểm toán được chấp thuận đang thực hiện kiểm toán các báo cáo tài chính của Công ty.</w:t>
      </w:r>
    </w:p>
    <w:p w:rsidR="00B1022A" w:rsidRPr="006B298F" w:rsidRDefault="00B1022A" w:rsidP="00BE1184">
      <w:pPr>
        <w:pStyle w:val="NormalWeb"/>
        <w:numPr>
          <w:ilvl w:val="1"/>
          <w:numId w:val="37"/>
        </w:numPr>
        <w:shd w:val="clear" w:color="auto" w:fill="FFFFFF"/>
        <w:spacing w:before="0" w:beforeAutospacing="0" w:after="120" w:afterAutospacing="0" w:line="288" w:lineRule="auto"/>
        <w:ind w:left="540" w:hanging="540"/>
        <w:jc w:val="both"/>
        <w:rPr>
          <w:lang w:val="vi-VN"/>
        </w:rPr>
      </w:pPr>
      <w:r w:rsidRPr="006B298F">
        <w:rPr>
          <w:lang w:val="vi-VN"/>
        </w:rPr>
        <w:lastRenderedPageBreak/>
        <w:t>Người phụ trách quản trị công ty có quyền và nghĩa vụ sau:</w:t>
      </w:r>
    </w:p>
    <w:p w:rsidR="00B1022A" w:rsidRPr="006B298F" w:rsidRDefault="00B1022A" w:rsidP="00BE1184">
      <w:pPr>
        <w:pStyle w:val="NormalWeb"/>
        <w:numPr>
          <w:ilvl w:val="0"/>
          <w:numId w:val="51"/>
        </w:numPr>
        <w:shd w:val="clear" w:color="auto" w:fill="FFFFFF"/>
        <w:spacing w:before="0" w:beforeAutospacing="0" w:after="120" w:afterAutospacing="0" w:line="288" w:lineRule="auto"/>
        <w:ind w:left="540" w:hanging="540"/>
        <w:jc w:val="both"/>
        <w:rPr>
          <w:lang w:val="vi-VN"/>
        </w:rPr>
      </w:pPr>
      <w:r w:rsidRPr="006B298F">
        <w:rPr>
          <w:lang w:val="vi-VN"/>
        </w:rPr>
        <w:t>Tư vấn Hội đồng quản trị trong việc tổ chức họp Đại hội đồng cổ đông theo quy định và các công việc liên quan giữa Công ty và cổ đông;</w:t>
      </w:r>
    </w:p>
    <w:p w:rsidR="00B1022A" w:rsidRPr="006B298F" w:rsidRDefault="00B1022A" w:rsidP="00BE1184">
      <w:pPr>
        <w:pStyle w:val="NormalWeb"/>
        <w:numPr>
          <w:ilvl w:val="0"/>
          <w:numId w:val="51"/>
        </w:numPr>
        <w:shd w:val="clear" w:color="auto" w:fill="FFFFFF"/>
        <w:spacing w:before="0" w:beforeAutospacing="0" w:after="120" w:afterAutospacing="0" w:line="288" w:lineRule="auto"/>
        <w:ind w:left="540" w:hanging="540"/>
        <w:jc w:val="both"/>
        <w:rPr>
          <w:lang w:val="vi-VN"/>
        </w:rPr>
      </w:pPr>
      <w:r w:rsidRPr="006B298F">
        <w:rPr>
          <w:lang w:val="vi-VN"/>
        </w:rPr>
        <w:t>Chuẩn bị các cuộc họp Hội đồng quản trị, Ban kiểm soát và Đại hội đồng cổ đông theo yêu cầu của Hội đồng quản trị hoặc Ban kiểm soát;</w:t>
      </w:r>
    </w:p>
    <w:p w:rsidR="00B1022A" w:rsidRPr="006B298F" w:rsidRDefault="00B1022A" w:rsidP="00BE1184">
      <w:pPr>
        <w:pStyle w:val="NormalWeb"/>
        <w:numPr>
          <w:ilvl w:val="0"/>
          <w:numId w:val="51"/>
        </w:numPr>
        <w:shd w:val="clear" w:color="auto" w:fill="FFFFFF"/>
        <w:spacing w:before="0" w:beforeAutospacing="0" w:after="120" w:afterAutospacing="0" w:line="288" w:lineRule="auto"/>
        <w:ind w:left="540" w:hanging="540"/>
        <w:jc w:val="both"/>
        <w:rPr>
          <w:lang w:val="vi-VN"/>
        </w:rPr>
      </w:pPr>
      <w:r w:rsidRPr="006B298F">
        <w:rPr>
          <w:lang w:val="vi-VN"/>
        </w:rPr>
        <w:t>Tư vấn về thủ tục của các cuộc họp;</w:t>
      </w:r>
    </w:p>
    <w:p w:rsidR="00B1022A" w:rsidRPr="006B298F" w:rsidRDefault="00B1022A" w:rsidP="00BE1184">
      <w:pPr>
        <w:pStyle w:val="NormalWeb"/>
        <w:numPr>
          <w:ilvl w:val="0"/>
          <w:numId w:val="51"/>
        </w:numPr>
        <w:shd w:val="clear" w:color="auto" w:fill="FFFFFF"/>
        <w:spacing w:before="0" w:beforeAutospacing="0" w:after="120" w:afterAutospacing="0" w:line="288" w:lineRule="auto"/>
        <w:ind w:left="540" w:hanging="540"/>
        <w:jc w:val="both"/>
        <w:rPr>
          <w:lang w:val="vi-VN"/>
        </w:rPr>
      </w:pPr>
      <w:r w:rsidRPr="006B298F">
        <w:rPr>
          <w:lang w:val="vi-VN"/>
        </w:rPr>
        <w:t>Tham dự các cuộc họp;</w:t>
      </w:r>
    </w:p>
    <w:p w:rsidR="00B1022A" w:rsidRPr="006B298F" w:rsidRDefault="00B1022A" w:rsidP="00BE1184">
      <w:pPr>
        <w:pStyle w:val="NormalWeb"/>
        <w:numPr>
          <w:ilvl w:val="0"/>
          <w:numId w:val="51"/>
        </w:numPr>
        <w:shd w:val="clear" w:color="auto" w:fill="FFFFFF"/>
        <w:spacing w:before="0" w:beforeAutospacing="0" w:after="120" w:afterAutospacing="0" w:line="288" w:lineRule="auto"/>
        <w:ind w:left="540" w:hanging="540"/>
        <w:jc w:val="both"/>
        <w:rPr>
          <w:lang w:val="vi-VN"/>
        </w:rPr>
      </w:pPr>
      <w:r w:rsidRPr="006B298F">
        <w:rPr>
          <w:lang w:val="vi-VN"/>
        </w:rPr>
        <w:t>Tư vấn thủ tục lập các nghị quyết của Hội đồng quản trị phù hợp với quy định của pháp luật;</w:t>
      </w:r>
    </w:p>
    <w:p w:rsidR="00B1022A" w:rsidRPr="006B298F" w:rsidRDefault="00B1022A" w:rsidP="00BE1184">
      <w:pPr>
        <w:pStyle w:val="NormalWeb"/>
        <w:numPr>
          <w:ilvl w:val="0"/>
          <w:numId w:val="51"/>
        </w:numPr>
        <w:shd w:val="clear" w:color="auto" w:fill="FFFFFF"/>
        <w:spacing w:before="0" w:beforeAutospacing="0" w:after="120" w:afterAutospacing="0" w:line="288" w:lineRule="auto"/>
        <w:ind w:left="540" w:hanging="540"/>
        <w:jc w:val="both"/>
        <w:rPr>
          <w:lang w:val="vi-VN"/>
        </w:rPr>
      </w:pPr>
      <w:r w:rsidRPr="006B298F">
        <w:rPr>
          <w:lang w:val="vi-VN"/>
        </w:rPr>
        <w:t>Cung cấp các thông tin tài chính, bản sao biên bản họp Hội đồng quản trị và các thông tin khác cho thành viên Hội đồng quản trị và thành viên Ban kiểm soát;</w:t>
      </w:r>
    </w:p>
    <w:p w:rsidR="00B1022A" w:rsidRPr="006B298F" w:rsidRDefault="00B1022A" w:rsidP="00BE1184">
      <w:pPr>
        <w:pStyle w:val="NormalWeb"/>
        <w:numPr>
          <w:ilvl w:val="0"/>
          <w:numId w:val="51"/>
        </w:numPr>
        <w:shd w:val="clear" w:color="auto" w:fill="FFFFFF"/>
        <w:spacing w:before="0" w:beforeAutospacing="0" w:after="120" w:afterAutospacing="0" w:line="288" w:lineRule="auto"/>
        <w:ind w:left="540" w:hanging="540"/>
        <w:jc w:val="both"/>
        <w:rPr>
          <w:lang w:val="vi-VN"/>
        </w:rPr>
      </w:pPr>
      <w:r w:rsidRPr="006B298F">
        <w:rPr>
          <w:lang w:val="vi-VN"/>
        </w:rPr>
        <w:t>Giám sát và báo cáo Hội đồng quản trị về hoạt động công bố thông tin của Công ty;</w:t>
      </w:r>
    </w:p>
    <w:p w:rsidR="00B1022A" w:rsidRPr="006B298F" w:rsidRDefault="00B1022A" w:rsidP="00BE1184">
      <w:pPr>
        <w:pStyle w:val="NormalWeb"/>
        <w:numPr>
          <w:ilvl w:val="0"/>
          <w:numId w:val="51"/>
        </w:numPr>
        <w:shd w:val="clear" w:color="auto" w:fill="FFFFFF"/>
        <w:spacing w:before="0" w:beforeAutospacing="0" w:after="120" w:afterAutospacing="0" w:line="288" w:lineRule="auto"/>
        <w:ind w:left="540" w:hanging="540"/>
        <w:jc w:val="both"/>
        <w:rPr>
          <w:lang w:val="vi-VN"/>
        </w:rPr>
      </w:pPr>
      <w:r w:rsidRPr="006B298F">
        <w:rPr>
          <w:lang w:val="vi-VN"/>
        </w:rPr>
        <w:t>Là đầu mối liên lạc với các bên có quyền lợi liên quan;</w:t>
      </w:r>
    </w:p>
    <w:p w:rsidR="00B1022A" w:rsidRPr="006B298F" w:rsidRDefault="00B1022A" w:rsidP="00BE1184">
      <w:pPr>
        <w:pStyle w:val="NormalWeb"/>
        <w:numPr>
          <w:ilvl w:val="0"/>
          <w:numId w:val="51"/>
        </w:numPr>
        <w:shd w:val="clear" w:color="auto" w:fill="FFFFFF"/>
        <w:spacing w:before="0" w:beforeAutospacing="0" w:after="120" w:afterAutospacing="0" w:line="288" w:lineRule="auto"/>
        <w:ind w:left="540" w:hanging="540"/>
        <w:jc w:val="both"/>
        <w:rPr>
          <w:lang w:val="vi-VN"/>
        </w:rPr>
      </w:pPr>
      <w:r w:rsidRPr="006B298F">
        <w:rPr>
          <w:lang w:val="vi-VN"/>
        </w:rPr>
        <w:t xml:space="preserve">Bảo mật thông tin theo các quy định của pháp luật và Điều lệ </w:t>
      </w:r>
      <w:r w:rsidRPr="006B298F">
        <w:t>C</w:t>
      </w:r>
      <w:r w:rsidRPr="006B298F">
        <w:rPr>
          <w:lang w:val="vi-VN"/>
        </w:rPr>
        <w:t>ông ty;</w:t>
      </w:r>
    </w:p>
    <w:p w:rsidR="00B1022A" w:rsidRPr="006B298F" w:rsidRDefault="00B1022A" w:rsidP="00BE1184">
      <w:pPr>
        <w:pStyle w:val="NormalWeb"/>
        <w:numPr>
          <w:ilvl w:val="0"/>
          <w:numId w:val="51"/>
        </w:numPr>
        <w:shd w:val="clear" w:color="auto" w:fill="FFFFFF"/>
        <w:spacing w:before="0" w:beforeAutospacing="0" w:after="120" w:afterAutospacing="0" w:line="288" w:lineRule="auto"/>
        <w:ind w:left="540" w:hanging="540"/>
        <w:jc w:val="both"/>
      </w:pPr>
      <w:r w:rsidRPr="006B298F">
        <w:rPr>
          <w:lang w:val="vi-VN"/>
        </w:rPr>
        <w:t xml:space="preserve">Các quyền và nghĩa vụ khác theo quy định của pháp luật và Điều lệ </w:t>
      </w:r>
      <w:r w:rsidRPr="006B298F">
        <w:t>C</w:t>
      </w:r>
      <w:r w:rsidRPr="006B298F">
        <w:rPr>
          <w:lang w:val="vi-VN"/>
        </w:rPr>
        <w:t>ông ty</w:t>
      </w:r>
      <w:r w:rsidRPr="006B298F">
        <w:t>.</w:t>
      </w:r>
    </w:p>
    <w:p w:rsidR="00DD4409" w:rsidRPr="006B298F" w:rsidRDefault="00DD4409" w:rsidP="00BE1184">
      <w:pPr>
        <w:pStyle w:val="Heading1"/>
        <w:numPr>
          <w:ilvl w:val="0"/>
          <w:numId w:val="68"/>
        </w:numPr>
        <w:spacing w:before="0" w:after="120" w:line="288" w:lineRule="auto"/>
        <w:ind w:left="540" w:hanging="540"/>
        <w:jc w:val="center"/>
        <w:rPr>
          <w:rFonts w:ascii="Times New Roman" w:hAnsi="Times New Roman" w:cs="Times New Roman"/>
          <w:b/>
          <w:color w:val="auto"/>
          <w:sz w:val="24"/>
          <w:szCs w:val="24"/>
        </w:rPr>
      </w:pPr>
      <w:bookmarkStart w:id="38" w:name="_Toc68794467"/>
      <w:r w:rsidRPr="006B298F">
        <w:rPr>
          <w:rFonts w:ascii="Times New Roman" w:hAnsi="Times New Roman" w:cs="Times New Roman"/>
          <w:b/>
          <w:color w:val="auto"/>
          <w:sz w:val="24"/>
          <w:szCs w:val="24"/>
        </w:rPr>
        <w:t>BAN KIỂM SOÁT</w:t>
      </w:r>
      <w:bookmarkEnd w:id="38"/>
    </w:p>
    <w:p w:rsidR="002327D5" w:rsidRPr="006B298F" w:rsidRDefault="002327D5"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lang w:val="vi-VN"/>
        </w:rPr>
      </w:pPr>
      <w:bookmarkStart w:id="39" w:name="_Toc68794468"/>
      <w:r w:rsidRPr="006B298F">
        <w:rPr>
          <w:rFonts w:ascii="Times New Roman" w:hAnsi="Times New Roman" w:cs="Times New Roman"/>
          <w:b/>
          <w:color w:val="auto"/>
          <w:sz w:val="24"/>
          <w:szCs w:val="24"/>
          <w:lang w:val="vi-VN"/>
        </w:rPr>
        <w:t>Vai trò</w:t>
      </w:r>
      <w:r w:rsidRPr="006B298F">
        <w:rPr>
          <w:rFonts w:ascii="Times New Roman" w:hAnsi="Times New Roman" w:cs="Times New Roman"/>
          <w:b/>
          <w:color w:val="auto"/>
          <w:sz w:val="24"/>
          <w:szCs w:val="24"/>
        </w:rPr>
        <w:t>, quyền và nghĩa vụ của Ban kiểm soát</w:t>
      </w:r>
      <w:bookmarkEnd w:id="39"/>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Ban Kiểm soát thực hiện giám sát Hội đồng quản trị, Tổng Giám đốc trong việc quản lý và điều hành Công ty.</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Rà soát, kiểm tra và đánh giá hiệu lực và hiệu quả của hệ thống kiểm soát nội bộ, kiểm toán nội bộ, quản lý rủi ro và cảnh báo sớm của Công ty.</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w:t>
      </w:r>
      <w:bookmarkStart w:id="40" w:name="dc_52"/>
      <w:r w:rsidRPr="006B298F">
        <w:rPr>
          <w:highlight w:val="yellow"/>
          <w:lang w:val="vi-VN"/>
        </w:rPr>
        <w:t>khoản 2 Điều 115 Luật Doanh nghiệp</w:t>
      </w:r>
      <w:bookmarkEnd w:id="40"/>
      <w:r w:rsidRPr="006B298F">
        <w:rPr>
          <w:lang w:val="vi-VN"/>
        </w:rPr>
        <w:t>.</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Khi có yêu cầu của cổ đông hoặc nhóm cổ đông quy định tại </w:t>
      </w:r>
      <w:bookmarkStart w:id="41" w:name="dc_53"/>
      <w:r w:rsidRPr="006B298F">
        <w:rPr>
          <w:highlight w:val="yellow"/>
          <w:lang w:val="vi-VN"/>
        </w:rPr>
        <w:t>khoản 2 Điều 115 Luật Doanh nghiệp</w:t>
      </w:r>
      <w:bookmarkEnd w:id="41"/>
      <w:r w:rsidRPr="006B298F">
        <w:rPr>
          <w:lang w:val="vi-VN"/>
        </w:rPr>
        <w:t xml:space="preserve">,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w:t>
      </w:r>
      <w:r w:rsidRPr="006B298F">
        <w:rPr>
          <w:lang w:val="vi-VN"/>
        </w:rPr>
        <w:lastRenderedPageBreak/>
        <w:t>tra của Ban kiểm soát quy định tại khoản này không được cản trở hoạt động bình thường của Hội đồng quản trị, không gây gián đoạn điều hành hoạt động kinh doanh của Công ty.</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Kiến nghị Hội đồng quản trị hoặc Đại hội đồng cổ đông biện pháp sửa đổi, bổ sung, cải tiến cơ cấu tổ chức quản lý, giám sát và điều hành hoạt động kinh doanh của Công ty.</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Khi phát hiện có thành viên Hội đồng quản trị, Giám đốc hoặc Tổng Giám đốc vi phạm quy định tại </w:t>
      </w:r>
      <w:bookmarkStart w:id="42" w:name="dc_54"/>
      <w:r w:rsidRPr="006B298F">
        <w:rPr>
          <w:highlight w:val="yellow"/>
          <w:lang w:val="vi-VN"/>
        </w:rPr>
        <w:t>Điều 165 Luật doanh nghiệp</w:t>
      </w:r>
      <w:bookmarkEnd w:id="42"/>
      <w:r w:rsidRPr="006B298F">
        <w:rPr>
          <w:lang w:val="vi-VN"/>
        </w:rPr>
        <w:t> phải thông báo ngay bằng văn bản cho Hội đồng quản trị, yêu cầu người có hành vi vi phạm chấm dứt hành vi vi phạm và có giải pháp khắc phục hậu quả.</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Tham dự và tham gia thảo luận tại các cuộc họp Đại hội đồng cổ đông, Hội đồng quản trị và các cuộc họp khác của Công ty.</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Sử dụng tư vấn độc lập, bộ phận kiểm toán nội bộ của Công ty để thực hiện nhiệm vụ được giao.</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Ban kiểm soát có thể tham khảo ý kiến của Hội đồng quản trị trước khi trình báo cáo, kết luận và kiến nghị lên Đại hội đồng cổ đông.</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Kiểm tra từng vấn đề cụ thể liên quan đến quản lý, điều hành hoạt động của Công ty theo đề nghị của cổ đông.</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Yêu cầu Hội đồng quản trị phải triệu tập họp bất thường Đại hội đồng cổ đông.</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Thay thế Hội đồng quản trị triệu tập họp Đại hội đồng cổ đông trong thời hạn 30 ngày trong trường hợp Hội đồng quản trị không triệu tập họp Đại hội đồng cổ đông theo quy định tại </w:t>
      </w:r>
      <w:bookmarkStart w:id="43" w:name="dc_55"/>
      <w:r w:rsidRPr="006B298F">
        <w:rPr>
          <w:highlight w:val="yellow"/>
          <w:lang w:val="vi-VN"/>
        </w:rPr>
        <w:t>khoản 3 Điều 140 Luật Doanh nghiệp</w:t>
      </w:r>
      <w:bookmarkEnd w:id="43"/>
      <w:r w:rsidRPr="006B298F">
        <w:rPr>
          <w:lang w:val="vi-VN"/>
        </w:rPr>
        <w:t>.</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Đề nghị Chủ tịch Hội đồng quản trị phải triệu tập họp Hội đồng quản trị.</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Xem xét, trích lục, sao chép một phần hoặc toàn bộ nội dung kê khai Danh sách người có liên quan và lợi ích có liên quan được kê khai quy định tại </w:t>
      </w:r>
      <w:bookmarkStart w:id="44" w:name="dc_56"/>
      <w:r w:rsidRPr="006B298F">
        <w:rPr>
          <w:highlight w:val="yellow"/>
          <w:lang w:val="vi-VN"/>
        </w:rPr>
        <w:t>khoản 1 và khoản 2 Điều 164 Luật Doanh nghiệp</w:t>
      </w:r>
      <w:bookmarkEnd w:id="44"/>
      <w:r w:rsidRPr="006B298F">
        <w:rPr>
          <w:lang w:val="vi-VN"/>
        </w:rPr>
        <w:t>.</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Chịu trách nhiệm trước cổ đông về hoạt động giám sát của mình.</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Giám sát tình hình tài chính Công ty, việc tuân thủ pháp luật của thành viên Hội đồng quản trị, Tổng Giám đốc, người quản lý khác trong các hoạt động.</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Đảm bảo phối hợp hoạt động với Hội đồng quản trị, Tổng Giám đốc và cổ đông.</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 xml:space="preserve">Trường hợp phát hiện hành vi vi phạm pháp luật hoặc vi phạm Điều lệ công ty của thành viên Hội đồng quản trị, </w:t>
      </w:r>
      <w:r w:rsidR="0082656B" w:rsidRPr="006B298F">
        <w:rPr>
          <w:lang w:val="vi-VN"/>
        </w:rPr>
        <w:t>Tổng Giám đốc</w:t>
      </w:r>
      <w:r w:rsidRPr="006B298F">
        <w:rPr>
          <w:lang w:val="vi-VN"/>
        </w:rPr>
        <w:t xml:space="preserve">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Xây dựng Quy chế hoạt động của Ban kiểm soát và trình Đại hội đồng cổ đông thông qua.</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lastRenderedPageBreak/>
        <w:t>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rsidR="00292207" w:rsidRPr="006B298F" w:rsidRDefault="00292207" w:rsidP="00BE1184">
      <w:pPr>
        <w:pStyle w:val="NormalWeb"/>
        <w:numPr>
          <w:ilvl w:val="0"/>
          <w:numId w:val="69"/>
        </w:numPr>
        <w:shd w:val="clear" w:color="auto" w:fill="FFFFFF"/>
        <w:spacing w:before="0" w:beforeAutospacing="0" w:after="120" w:afterAutospacing="0" w:line="288" w:lineRule="auto"/>
        <w:ind w:left="540" w:hanging="540"/>
        <w:jc w:val="both"/>
      </w:pPr>
      <w:r w:rsidRPr="006B298F">
        <w:rPr>
          <w:lang w:val="vi-VN"/>
        </w:rPr>
        <w:t xml:space="preserve">Thực hiện các quyền và nghĩa vụ khác theo quy định của Luật Doanh nghiệp, Điều lệ </w:t>
      </w:r>
      <w:r w:rsidR="00DF52DE" w:rsidRPr="006B298F">
        <w:t>C</w:t>
      </w:r>
      <w:r w:rsidRPr="006B298F">
        <w:rPr>
          <w:lang w:val="vi-VN"/>
        </w:rPr>
        <w:t>ông ty và Nghị quyết của Đại hội đồng cổ đông.</w:t>
      </w:r>
    </w:p>
    <w:p w:rsidR="002327D5" w:rsidRPr="006B298F" w:rsidRDefault="00FA7BC2"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lang w:val="vi-VN"/>
        </w:rPr>
      </w:pPr>
      <w:bookmarkStart w:id="45" w:name="_Toc68794469"/>
      <w:r w:rsidRPr="006B298F">
        <w:rPr>
          <w:rFonts w:ascii="Times New Roman" w:hAnsi="Times New Roman" w:cs="Times New Roman"/>
          <w:b/>
          <w:color w:val="auto"/>
          <w:sz w:val="24"/>
          <w:szCs w:val="24"/>
        </w:rPr>
        <w:t>Quyền, nghĩa vụ và trách nhiệm c</w:t>
      </w:r>
      <w:r w:rsidR="002327D5" w:rsidRPr="006B298F">
        <w:rPr>
          <w:rFonts w:ascii="Times New Roman" w:hAnsi="Times New Roman" w:cs="Times New Roman"/>
          <w:b/>
          <w:color w:val="auto"/>
          <w:sz w:val="24"/>
          <w:szCs w:val="24"/>
        </w:rPr>
        <w:t>ủa thành viên Ban kiểm soát</w:t>
      </w:r>
      <w:bookmarkEnd w:id="45"/>
    </w:p>
    <w:p w:rsidR="006A60DB" w:rsidRPr="006B298F" w:rsidRDefault="002327D5" w:rsidP="00BE1184">
      <w:pPr>
        <w:pStyle w:val="NormalWeb"/>
        <w:numPr>
          <w:ilvl w:val="0"/>
          <w:numId w:val="54"/>
        </w:numPr>
        <w:shd w:val="clear" w:color="auto" w:fill="FFFFFF"/>
        <w:spacing w:before="0" w:beforeAutospacing="0" w:after="120" w:afterAutospacing="0" w:line="288" w:lineRule="auto"/>
        <w:ind w:left="540" w:hanging="540"/>
        <w:jc w:val="both"/>
      </w:pPr>
      <w:r w:rsidRPr="006B298F">
        <w:t xml:space="preserve">Tuân thủ đúng pháp luật, Điều lệ </w:t>
      </w:r>
      <w:r w:rsidR="0082656B" w:rsidRPr="006B298F">
        <w:t>C</w:t>
      </w:r>
      <w:r w:rsidRPr="006B298F">
        <w:t>ông ty, nghị quyết Đại hội đồng cổ đông và đạo đức nghề nghiệp trong thực h</w:t>
      </w:r>
      <w:r w:rsidR="006A60DB" w:rsidRPr="006B298F">
        <w:t>iện quyền và nghĩa vụ được giao.</w:t>
      </w:r>
    </w:p>
    <w:p w:rsidR="006A60DB" w:rsidRPr="006B298F" w:rsidRDefault="002327D5" w:rsidP="00BE1184">
      <w:pPr>
        <w:pStyle w:val="NormalWeb"/>
        <w:numPr>
          <w:ilvl w:val="0"/>
          <w:numId w:val="54"/>
        </w:numPr>
        <w:shd w:val="clear" w:color="auto" w:fill="FFFFFF"/>
        <w:spacing w:before="0" w:beforeAutospacing="0" w:after="120" w:afterAutospacing="0" w:line="288" w:lineRule="auto"/>
        <w:ind w:left="540" w:hanging="540"/>
        <w:jc w:val="both"/>
      </w:pPr>
      <w:r w:rsidRPr="006B298F">
        <w:t>Thực hiện quyền và nghĩa vụ được giao một cách trung thực, cẩn trọng, tốt nhất nhằm bảo đảm lợi ích hợp pháp tối đa của Công ty.</w:t>
      </w:r>
    </w:p>
    <w:p w:rsidR="006A60DB" w:rsidRPr="006B298F" w:rsidRDefault="002327D5" w:rsidP="00BE1184">
      <w:pPr>
        <w:pStyle w:val="NormalWeb"/>
        <w:numPr>
          <w:ilvl w:val="0"/>
          <w:numId w:val="54"/>
        </w:numPr>
        <w:shd w:val="clear" w:color="auto" w:fill="FFFFFF"/>
        <w:spacing w:before="0" w:beforeAutospacing="0" w:after="120" w:afterAutospacing="0" w:line="288" w:lineRule="auto"/>
        <w:ind w:left="540" w:hanging="540"/>
        <w:jc w:val="both"/>
      </w:pPr>
      <w:r w:rsidRPr="006B298F">
        <w:t>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6A60DB" w:rsidRPr="006B298F" w:rsidRDefault="002327D5" w:rsidP="00BE1184">
      <w:pPr>
        <w:pStyle w:val="NormalWeb"/>
        <w:numPr>
          <w:ilvl w:val="0"/>
          <w:numId w:val="54"/>
        </w:numPr>
        <w:shd w:val="clear" w:color="auto" w:fill="FFFFFF"/>
        <w:spacing w:before="0" w:beforeAutospacing="0" w:after="120" w:afterAutospacing="0" w:line="288" w:lineRule="auto"/>
        <w:ind w:left="540" w:hanging="540"/>
        <w:jc w:val="both"/>
      </w:pPr>
      <w:r w:rsidRPr="006B298F">
        <w:t xml:space="preserve">Nghĩa vụ khác theo quy định của Luật Doanh nghiệp và Điều lệ </w:t>
      </w:r>
      <w:r w:rsidR="006A60DB" w:rsidRPr="006B298F">
        <w:t>C</w:t>
      </w:r>
      <w:r w:rsidRPr="006B298F">
        <w:t>ông ty.</w:t>
      </w:r>
    </w:p>
    <w:p w:rsidR="00147F7A" w:rsidRPr="006B298F" w:rsidRDefault="002327D5" w:rsidP="00BE1184">
      <w:pPr>
        <w:pStyle w:val="NormalWeb"/>
        <w:numPr>
          <w:ilvl w:val="0"/>
          <w:numId w:val="54"/>
        </w:numPr>
        <w:shd w:val="clear" w:color="auto" w:fill="FFFFFF"/>
        <w:spacing w:before="0" w:beforeAutospacing="0" w:after="120" w:afterAutospacing="0" w:line="288" w:lineRule="auto"/>
        <w:ind w:left="540" w:hanging="540"/>
        <w:jc w:val="both"/>
      </w:pPr>
      <w:r w:rsidRPr="006B298F">
        <w:t>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rsidR="002327D5" w:rsidRPr="006B298F" w:rsidRDefault="002327D5" w:rsidP="00BE1184">
      <w:pPr>
        <w:pStyle w:val="NormalWeb"/>
        <w:numPr>
          <w:ilvl w:val="0"/>
          <w:numId w:val="54"/>
        </w:numPr>
        <w:shd w:val="clear" w:color="auto" w:fill="FFFFFF"/>
        <w:spacing w:before="0" w:beforeAutospacing="0" w:after="120" w:afterAutospacing="0" w:line="288" w:lineRule="auto"/>
        <w:ind w:left="540" w:hanging="540"/>
        <w:jc w:val="both"/>
      </w:pPr>
      <w:r w:rsidRPr="006B298F">
        <w:t xml:space="preserve">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 </w:t>
      </w:r>
    </w:p>
    <w:p w:rsidR="00147F7A" w:rsidRPr="006B298F" w:rsidRDefault="00147F7A"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lang w:val="vi-VN"/>
        </w:rPr>
      </w:pPr>
      <w:bookmarkStart w:id="46" w:name="_Toc68794470"/>
      <w:r w:rsidRPr="006B298F">
        <w:rPr>
          <w:rFonts w:ascii="Times New Roman" w:hAnsi="Times New Roman" w:cs="Times New Roman"/>
          <w:b/>
          <w:color w:val="auto"/>
          <w:sz w:val="24"/>
          <w:szCs w:val="24"/>
          <w:lang w:val="vi-VN"/>
        </w:rPr>
        <w:t>Nhiệm kỳ, số lượng, thành phần, cơ cấu thành viên Ban kiểm soát</w:t>
      </w:r>
      <w:bookmarkEnd w:id="46"/>
    </w:p>
    <w:p w:rsidR="00147F7A" w:rsidRPr="006B298F" w:rsidRDefault="00147F7A" w:rsidP="00BE1184">
      <w:pPr>
        <w:pStyle w:val="NormalWeb"/>
        <w:numPr>
          <w:ilvl w:val="0"/>
          <w:numId w:val="55"/>
        </w:numPr>
        <w:shd w:val="clear" w:color="auto" w:fill="FFFFFF"/>
        <w:spacing w:before="0" w:beforeAutospacing="0" w:after="120" w:afterAutospacing="0" w:line="288" w:lineRule="auto"/>
        <w:ind w:left="540" w:hanging="540"/>
        <w:jc w:val="both"/>
      </w:pPr>
      <w:r w:rsidRPr="006B298F">
        <w:t>Nhiệm kỳ và số lượng thành viên Ban kiểm soát</w:t>
      </w:r>
    </w:p>
    <w:p w:rsidR="00147F7A" w:rsidRPr="006B298F" w:rsidRDefault="00147F7A" w:rsidP="00BE1184">
      <w:pPr>
        <w:pStyle w:val="NormalWeb"/>
        <w:numPr>
          <w:ilvl w:val="1"/>
          <w:numId w:val="55"/>
        </w:numPr>
        <w:shd w:val="clear" w:color="auto" w:fill="FFFFFF"/>
        <w:spacing w:before="0" w:beforeAutospacing="0" w:after="120" w:afterAutospacing="0" w:line="288" w:lineRule="auto"/>
        <w:ind w:left="540" w:hanging="540"/>
        <w:jc w:val="both"/>
        <w:rPr>
          <w:lang w:val="vi-VN"/>
        </w:rPr>
      </w:pPr>
      <w:r w:rsidRPr="006B298F">
        <w:rPr>
          <w:lang w:val="vi-VN"/>
        </w:rPr>
        <w:t>Ban kiểm soát có từ 03 đến 05 thành viên, nhiệm kỳ của thành viên Ban Kiểm soát không quá 05 năm và có thể được bầu lại với số nhiệm kỳ không hạn chế.</w:t>
      </w:r>
    </w:p>
    <w:p w:rsidR="00147F7A" w:rsidRPr="006B298F" w:rsidRDefault="00147F7A" w:rsidP="00BE1184">
      <w:pPr>
        <w:pStyle w:val="NormalWeb"/>
        <w:numPr>
          <w:ilvl w:val="1"/>
          <w:numId w:val="55"/>
        </w:numPr>
        <w:shd w:val="clear" w:color="auto" w:fill="FFFFFF"/>
        <w:spacing w:before="0" w:beforeAutospacing="0" w:after="120" w:afterAutospacing="0" w:line="288" w:lineRule="auto"/>
        <w:ind w:left="540" w:hanging="540"/>
        <w:jc w:val="both"/>
        <w:rPr>
          <w:lang w:val="vi-VN"/>
        </w:rPr>
      </w:pPr>
      <w:r w:rsidRPr="006B298F">
        <w:rPr>
          <w:lang w:val="vi-VN"/>
        </w:rPr>
        <w:t>Thành viên Ban kiểm soát không nhất thiết phải là cổ đông của Công ty.</w:t>
      </w:r>
    </w:p>
    <w:p w:rsidR="00147F7A" w:rsidRPr="006B298F" w:rsidRDefault="00147F7A" w:rsidP="00BE1184">
      <w:pPr>
        <w:pStyle w:val="NormalWeb"/>
        <w:numPr>
          <w:ilvl w:val="1"/>
          <w:numId w:val="55"/>
        </w:numPr>
        <w:shd w:val="clear" w:color="auto" w:fill="FFFFFF"/>
        <w:spacing w:before="0" w:beforeAutospacing="0" w:after="120" w:afterAutospacing="0" w:line="288" w:lineRule="auto"/>
        <w:ind w:left="540" w:hanging="540"/>
        <w:jc w:val="both"/>
        <w:rPr>
          <w:lang w:val="vi-VN"/>
        </w:rPr>
      </w:pPr>
      <w:r w:rsidRPr="006B298F">
        <w:rPr>
          <w:lang w:val="vi-VN"/>
        </w:rPr>
        <w:t>Ban kiểm soát phải có hơn một nửa số thành viên thường trú ở Việt Nam.</w:t>
      </w:r>
    </w:p>
    <w:p w:rsidR="00147F7A" w:rsidRPr="006B298F" w:rsidRDefault="00147F7A" w:rsidP="00BE1184">
      <w:pPr>
        <w:pStyle w:val="NormalWeb"/>
        <w:numPr>
          <w:ilvl w:val="1"/>
          <w:numId w:val="55"/>
        </w:numPr>
        <w:shd w:val="clear" w:color="auto" w:fill="FFFFFF"/>
        <w:spacing w:before="0" w:beforeAutospacing="0" w:after="120" w:afterAutospacing="0" w:line="288" w:lineRule="auto"/>
        <w:ind w:left="540" w:hanging="540"/>
        <w:jc w:val="both"/>
        <w:rPr>
          <w:lang w:val="vi-VN"/>
        </w:rPr>
      </w:pPr>
      <w:r w:rsidRPr="006B298F">
        <w:rPr>
          <w:lang w:val="vi-VN"/>
        </w:rPr>
        <w:t xml:space="preserve">Trường hợp thành viên Ban </w:t>
      </w:r>
      <w:r w:rsidR="0082656B" w:rsidRPr="006B298F">
        <w:t>k</w:t>
      </w:r>
      <w:r w:rsidRPr="006B298F">
        <w:rPr>
          <w:lang w:val="vi-VN"/>
        </w:rPr>
        <w:t>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rsidR="00147F7A" w:rsidRPr="006B298F" w:rsidRDefault="00147F7A" w:rsidP="00BE1184">
      <w:pPr>
        <w:pStyle w:val="NormalWeb"/>
        <w:numPr>
          <w:ilvl w:val="0"/>
          <w:numId w:val="55"/>
        </w:numPr>
        <w:shd w:val="clear" w:color="auto" w:fill="FFFFFF"/>
        <w:spacing w:before="0" w:beforeAutospacing="0" w:after="120" w:afterAutospacing="0" w:line="288" w:lineRule="auto"/>
        <w:ind w:left="540" w:hanging="540"/>
        <w:jc w:val="both"/>
      </w:pPr>
      <w:bookmarkStart w:id="47" w:name="dieu_5_4"/>
      <w:r w:rsidRPr="006B298F">
        <w:rPr>
          <w:bCs/>
          <w:shd w:val="clear" w:color="auto" w:fill="FFFFFF"/>
          <w:lang w:val="vi-VN"/>
        </w:rPr>
        <w:t>Tiêu chuẩn và điều kiện thành viên Ban kiểm soát</w:t>
      </w:r>
      <w:bookmarkEnd w:id="47"/>
    </w:p>
    <w:p w:rsidR="00147F7A" w:rsidRPr="006B298F" w:rsidRDefault="00147F7A" w:rsidP="00BE1184">
      <w:pPr>
        <w:pStyle w:val="NormalWeb"/>
        <w:numPr>
          <w:ilvl w:val="1"/>
          <w:numId w:val="55"/>
        </w:numPr>
        <w:shd w:val="clear" w:color="auto" w:fill="FFFFFF"/>
        <w:spacing w:before="0" w:beforeAutospacing="0" w:after="120" w:afterAutospacing="0" w:line="288" w:lineRule="auto"/>
        <w:ind w:left="540" w:hanging="540"/>
        <w:jc w:val="both"/>
      </w:pPr>
      <w:r w:rsidRPr="006B298F">
        <w:t>Thành viên Ban kiểm soát phải đáp ứng các tiêu chuẩn và điều kiện sau đây:</w:t>
      </w:r>
    </w:p>
    <w:p w:rsidR="00147F7A" w:rsidRPr="006B298F" w:rsidRDefault="00147F7A" w:rsidP="00BE1184">
      <w:pPr>
        <w:pStyle w:val="NormalWeb"/>
        <w:numPr>
          <w:ilvl w:val="0"/>
          <w:numId w:val="56"/>
        </w:numPr>
        <w:shd w:val="clear" w:color="auto" w:fill="FFFFFF"/>
        <w:spacing w:before="0" w:beforeAutospacing="0" w:after="120" w:afterAutospacing="0" w:line="288" w:lineRule="auto"/>
        <w:ind w:left="540" w:hanging="540"/>
        <w:jc w:val="both"/>
      </w:pPr>
      <w:r w:rsidRPr="006B298F">
        <w:t xml:space="preserve">Không thuộc đối tượng theo quy định tại </w:t>
      </w:r>
      <w:r w:rsidR="0082656B" w:rsidRPr="006B298F">
        <w:rPr>
          <w:highlight w:val="yellow"/>
        </w:rPr>
        <w:t>khoản 2 Điều 17 của Luật D</w:t>
      </w:r>
      <w:r w:rsidRPr="006B298F">
        <w:rPr>
          <w:highlight w:val="yellow"/>
        </w:rPr>
        <w:t>oanh nghiệp</w:t>
      </w:r>
      <w:r w:rsidRPr="006B298F">
        <w:t>;</w:t>
      </w:r>
    </w:p>
    <w:p w:rsidR="00147F7A" w:rsidRPr="006B298F" w:rsidRDefault="00147F7A" w:rsidP="00BE1184">
      <w:pPr>
        <w:pStyle w:val="NormalWeb"/>
        <w:numPr>
          <w:ilvl w:val="0"/>
          <w:numId w:val="56"/>
        </w:numPr>
        <w:shd w:val="clear" w:color="auto" w:fill="FFFFFF"/>
        <w:spacing w:before="0" w:beforeAutospacing="0" w:after="120" w:afterAutospacing="0" w:line="288" w:lineRule="auto"/>
        <w:ind w:left="540" w:hanging="540"/>
        <w:jc w:val="both"/>
      </w:pPr>
      <w:r w:rsidRPr="006B298F">
        <w:lastRenderedPageBreak/>
        <w:t>Được đào tạo một trong các chuyên ngành về kinh tế, tài chính, kế toán, kiểm toán, luật, quản trị kinh doanh hoặc chuyên ngành phù hợp với hoạt động kinh doanh của Công ty;</w:t>
      </w:r>
    </w:p>
    <w:p w:rsidR="00147F7A" w:rsidRPr="006B298F" w:rsidRDefault="00147F7A" w:rsidP="00BE1184">
      <w:pPr>
        <w:pStyle w:val="NormalWeb"/>
        <w:numPr>
          <w:ilvl w:val="0"/>
          <w:numId w:val="56"/>
        </w:numPr>
        <w:shd w:val="clear" w:color="auto" w:fill="FFFFFF"/>
        <w:spacing w:before="0" w:beforeAutospacing="0" w:after="120" w:afterAutospacing="0" w:line="288" w:lineRule="auto"/>
        <w:ind w:left="540" w:hanging="540"/>
        <w:jc w:val="both"/>
      </w:pPr>
      <w:r w:rsidRPr="006B298F">
        <w:t xml:space="preserve">Không phải là người có quan hệ gia đình của thành viên Hội đồng quản trị, </w:t>
      </w:r>
      <w:r w:rsidR="0082656B" w:rsidRPr="006B298F">
        <w:t>Tổng Giám đốc</w:t>
      </w:r>
      <w:r w:rsidRPr="006B298F">
        <w:t xml:space="preserve"> và người quản lý khác;</w:t>
      </w:r>
    </w:p>
    <w:p w:rsidR="00147F7A" w:rsidRPr="006B298F" w:rsidRDefault="00147F7A" w:rsidP="00BE1184">
      <w:pPr>
        <w:pStyle w:val="NormalWeb"/>
        <w:numPr>
          <w:ilvl w:val="0"/>
          <w:numId w:val="56"/>
        </w:numPr>
        <w:shd w:val="clear" w:color="auto" w:fill="FFFFFF"/>
        <w:spacing w:before="0" w:beforeAutospacing="0" w:after="120" w:afterAutospacing="0" w:line="288" w:lineRule="auto"/>
        <w:ind w:left="540" w:hanging="540"/>
        <w:jc w:val="both"/>
      </w:pPr>
      <w:r w:rsidRPr="006B298F">
        <w:t>Không phải là người quản lý Công ty, không nhất thiết phải là cổ đông hoặc người l</w:t>
      </w:r>
      <w:r w:rsidR="0082656B" w:rsidRPr="006B298F">
        <w:t>ao động của Công ty</w:t>
      </w:r>
      <w:r w:rsidRPr="006B298F">
        <w:t>;</w:t>
      </w:r>
    </w:p>
    <w:p w:rsidR="00147F7A" w:rsidRPr="006B298F" w:rsidRDefault="00147F7A" w:rsidP="00BE1184">
      <w:pPr>
        <w:pStyle w:val="NormalWeb"/>
        <w:numPr>
          <w:ilvl w:val="0"/>
          <w:numId w:val="56"/>
        </w:numPr>
        <w:shd w:val="clear" w:color="auto" w:fill="FFFFFF"/>
        <w:spacing w:before="0" w:beforeAutospacing="0" w:after="120" w:afterAutospacing="0" w:line="288" w:lineRule="auto"/>
        <w:ind w:left="540" w:hanging="540"/>
        <w:jc w:val="both"/>
      </w:pPr>
      <w:r w:rsidRPr="006B298F">
        <w:t>Không được làm việc trong bộ phận kế toán, tài chính của Công ty;</w:t>
      </w:r>
    </w:p>
    <w:p w:rsidR="00147F7A" w:rsidRPr="006B298F" w:rsidRDefault="00147F7A" w:rsidP="00BE1184">
      <w:pPr>
        <w:pStyle w:val="NormalWeb"/>
        <w:numPr>
          <w:ilvl w:val="0"/>
          <w:numId w:val="56"/>
        </w:numPr>
        <w:shd w:val="clear" w:color="auto" w:fill="FFFFFF"/>
        <w:spacing w:before="0" w:beforeAutospacing="0" w:after="120" w:afterAutospacing="0" w:line="288" w:lineRule="auto"/>
        <w:ind w:left="540" w:hanging="540"/>
        <w:jc w:val="both"/>
      </w:pPr>
      <w:r w:rsidRPr="006B298F">
        <w:t>Không được là thành viên hay nhân viên của tổ chức kiểm toán được chấp thuận thực hiện kiểm toán các báo cáo tài chính của Công ty trong 03 năm liền trước đó;</w:t>
      </w:r>
    </w:p>
    <w:p w:rsidR="00147F7A" w:rsidRPr="006B298F" w:rsidRDefault="00147F7A" w:rsidP="00BE1184">
      <w:pPr>
        <w:pStyle w:val="NormalWeb"/>
        <w:numPr>
          <w:ilvl w:val="0"/>
          <w:numId w:val="56"/>
        </w:numPr>
        <w:shd w:val="clear" w:color="auto" w:fill="FFFFFF"/>
        <w:spacing w:before="0" w:beforeAutospacing="0" w:after="120" w:afterAutospacing="0" w:line="288" w:lineRule="auto"/>
        <w:ind w:left="540" w:hanging="540"/>
        <w:jc w:val="both"/>
      </w:pPr>
      <w:r w:rsidRPr="006B298F">
        <w:t xml:space="preserve">Tiêu chuẩn và điều kiện khác theo quy định khác của pháp luật có liên quan và Điều lệ </w:t>
      </w:r>
      <w:r w:rsidR="0082656B" w:rsidRPr="006B298F">
        <w:t>C</w:t>
      </w:r>
      <w:r w:rsidRPr="006B298F">
        <w:t>ông ty.</w:t>
      </w:r>
    </w:p>
    <w:p w:rsidR="00147F7A" w:rsidRPr="006B298F" w:rsidRDefault="00147F7A" w:rsidP="00BE1184">
      <w:pPr>
        <w:pStyle w:val="NormalWeb"/>
        <w:numPr>
          <w:ilvl w:val="1"/>
          <w:numId w:val="55"/>
        </w:numPr>
        <w:shd w:val="clear" w:color="auto" w:fill="FFFFFF"/>
        <w:spacing w:before="0" w:beforeAutospacing="0" w:after="120" w:afterAutospacing="0" w:line="288" w:lineRule="auto"/>
        <w:ind w:left="540" w:hanging="540"/>
        <w:jc w:val="both"/>
      </w:pPr>
      <w:r w:rsidRPr="006B298F">
        <w:t xml:space="preserve">Ngoài các tiêu chuẩn, điều kiện quy định tại </w:t>
      </w:r>
      <w:r w:rsidR="00680752">
        <w:t xml:space="preserve">mục 2.1 </w:t>
      </w:r>
      <w:r w:rsidRPr="006B298F">
        <w:t xml:space="preserve">khoản </w:t>
      </w:r>
      <w:r w:rsidR="00680752">
        <w:t>2</w:t>
      </w:r>
      <w:r w:rsidRPr="006B298F">
        <w:t xml:space="preserve"> Điều này, thành viên Ban kiểm soát công ty đại chúng theo quy định tại điểm b khoản 1 Điều 88 của Luật Doanh nghiệp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rsidR="00147F7A" w:rsidRPr="006B298F" w:rsidRDefault="00292207" w:rsidP="00BE1184">
      <w:pPr>
        <w:pStyle w:val="NormalWeb"/>
        <w:numPr>
          <w:ilvl w:val="0"/>
          <w:numId w:val="55"/>
        </w:numPr>
        <w:shd w:val="clear" w:color="auto" w:fill="FFFFFF"/>
        <w:spacing w:before="0" w:beforeAutospacing="0" w:after="120" w:afterAutospacing="0" w:line="288" w:lineRule="auto"/>
        <w:ind w:left="540" w:hanging="540"/>
        <w:jc w:val="both"/>
      </w:pPr>
      <w:bookmarkStart w:id="48" w:name="dieu_7_4"/>
      <w:r w:rsidRPr="006B298F">
        <w:rPr>
          <w:bCs/>
          <w:shd w:val="clear" w:color="auto" w:fill="FFFFFF"/>
          <w:lang w:val="vi-VN"/>
        </w:rPr>
        <w:t>Đề cử, ứng cử thành viên Ban kiểm soát</w:t>
      </w:r>
      <w:bookmarkEnd w:id="48"/>
    </w:p>
    <w:p w:rsidR="00292207" w:rsidRPr="006B298F" w:rsidRDefault="00292207" w:rsidP="00BE1184">
      <w:pPr>
        <w:pStyle w:val="NormalWeb"/>
        <w:numPr>
          <w:ilvl w:val="1"/>
          <w:numId w:val="55"/>
        </w:numPr>
        <w:shd w:val="clear" w:color="auto" w:fill="FFFFFF"/>
        <w:spacing w:before="0" w:beforeAutospacing="0" w:after="120" w:afterAutospacing="0" w:line="288" w:lineRule="auto"/>
        <w:ind w:left="540" w:hanging="540"/>
        <w:jc w:val="both"/>
      </w:pPr>
      <w:r w:rsidRPr="006B298F">
        <w:rPr>
          <w:shd w:val="clear" w:color="auto" w:fill="FFFFFF"/>
        </w:rPr>
        <w:t xml:space="preserve">Cổ đông hoặc nhóm cổ đông sở hữu từ 10% tổng số cổ phần phổ thông trở lên hoặc có quyền đề cử người vào Ban kiểm soát. Việc đề cử người vào Ban </w:t>
      </w:r>
      <w:r w:rsidR="0082656B" w:rsidRPr="006B298F">
        <w:rPr>
          <w:shd w:val="clear" w:color="auto" w:fill="FFFFFF"/>
        </w:rPr>
        <w:t>k</w:t>
      </w:r>
      <w:r w:rsidRPr="006B298F">
        <w:rPr>
          <w:shd w:val="clear" w:color="auto" w:fill="FFFFFF"/>
        </w:rPr>
        <w:t>iểm soát thực hiện như sau:</w:t>
      </w:r>
    </w:p>
    <w:p w:rsidR="00292207" w:rsidRPr="006B298F" w:rsidRDefault="00292207" w:rsidP="006B298F">
      <w:pPr>
        <w:pStyle w:val="NormalWeb"/>
        <w:numPr>
          <w:ilvl w:val="3"/>
          <w:numId w:val="1"/>
        </w:numPr>
        <w:shd w:val="clear" w:color="auto" w:fill="FFFFFF"/>
        <w:spacing w:before="0" w:beforeAutospacing="0" w:after="120" w:afterAutospacing="0" w:line="288" w:lineRule="auto"/>
        <w:ind w:left="540" w:hanging="540"/>
        <w:jc w:val="both"/>
      </w:pPr>
      <w:r w:rsidRPr="006B298F">
        <w:t>Các cổ đông phổ thông hợp thành nhóm để đề cử người vào Ban kiểm soát phải thông báo về việc hợp nhóm cho các cổ đông dự họp biết trước khi khai mạc Đại hội đồng cổ đông;</w:t>
      </w:r>
    </w:p>
    <w:p w:rsidR="00292207" w:rsidRPr="006B298F" w:rsidRDefault="00292207" w:rsidP="006B298F">
      <w:pPr>
        <w:pStyle w:val="NormalWeb"/>
        <w:numPr>
          <w:ilvl w:val="3"/>
          <w:numId w:val="1"/>
        </w:numPr>
        <w:shd w:val="clear" w:color="auto" w:fill="FFFFFF"/>
        <w:spacing w:before="0" w:beforeAutospacing="0" w:after="120" w:afterAutospacing="0" w:line="288" w:lineRule="auto"/>
        <w:ind w:left="540" w:hanging="540"/>
        <w:jc w:val="both"/>
      </w:pPr>
      <w:r w:rsidRPr="006B298F">
        <w:t>Căn cứ số lượng thành viên Ban Kiểm soát, cổ đông hoặc nhóm cổ đông quy định tại khoản này được quyền đề cử một hoặc một số người theo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292207" w:rsidRPr="006B298F" w:rsidRDefault="00292207" w:rsidP="00BE1184">
      <w:pPr>
        <w:pStyle w:val="NormalWeb"/>
        <w:numPr>
          <w:ilvl w:val="1"/>
          <w:numId w:val="55"/>
        </w:numPr>
        <w:shd w:val="clear" w:color="auto" w:fill="FFFFFF"/>
        <w:spacing w:before="0" w:beforeAutospacing="0" w:after="120" w:afterAutospacing="0" w:line="288" w:lineRule="auto"/>
        <w:ind w:left="540" w:hanging="540"/>
        <w:jc w:val="both"/>
      </w:pPr>
      <w:r w:rsidRPr="006B298F">
        <w:t xml:space="preserve">Trường hợp số lượng ứng cử viên Ban kiểm soát thông qua đề cử và ứng cử vẫn không đủ số lượng cần thiết theo quy định tại </w:t>
      </w:r>
      <w:r w:rsidRPr="006B298F">
        <w:rPr>
          <w:highlight w:val="yellow"/>
        </w:rPr>
        <w:t>khoản 5 Điều 115 Luật Doanh nghiệp</w:t>
      </w:r>
      <w:r w:rsidRPr="006B298F">
        <w:t xml:space="preserve">, Ban kiểm soát đương nhiệm giới thiệu thêm ứng cử viên hoặc tổ chức đề cử theo quy định tại Điều lệ công ty, Quy chế nội bộ về quản trị công ty và Quy chế hoạt động của Ban kiểm soát. Việc Ban </w:t>
      </w:r>
      <w:r w:rsidR="0082656B" w:rsidRPr="006B298F">
        <w:t>k</w:t>
      </w:r>
      <w:r w:rsidRPr="006B298F">
        <w:t>iểm soát đương nhiệm giới thiệu thêm ứng cử viên phải được công bố rõ ràng trước khi Đại hội đồng cổ đông biểu quyết bầu thành viên Ban kiểm soát theo quy định của pháp luật.</w:t>
      </w:r>
    </w:p>
    <w:p w:rsidR="00292207" w:rsidRPr="006B298F" w:rsidRDefault="00292207" w:rsidP="00BE1184">
      <w:pPr>
        <w:pStyle w:val="NormalWeb"/>
        <w:numPr>
          <w:ilvl w:val="0"/>
          <w:numId w:val="55"/>
        </w:numPr>
        <w:shd w:val="clear" w:color="auto" w:fill="FFFFFF"/>
        <w:spacing w:before="0" w:beforeAutospacing="0" w:after="120" w:afterAutospacing="0" w:line="288" w:lineRule="auto"/>
        <w:ind w:left="540" w:hanging="540"/>
        <w:jc w:val="both"/>
      </w:pPr>
      <w:bookmarkStart w:id="49" w:name="dieu_8_3"/>
      <w:r w:rsidRPr="006B298F">
        <w:rPr>
          <w:bCs/>
          <w:shd w:val="clear" w:color="auto" w:fill="FFFFFF"/>
          <w:lang w:val="vi-VN"/>
        </w:rPr>
        <w:t>Cách thức bầu, miễn nhiệm, bãi nhiệm thành viên Ban kiểm soát</w:t>
      </w:r>
      <w:bookmarkEnd w:id="49"/>
    </w:p>
    <w:p w:rsidR="00292207" w:rsidRPr="006B298F" w:rsidRDefault="00292207" w:rsidP="00BE1184">
      <w:pPr>
        <w:pStyle w:val="NormalWeb"/>
        <w:numPr>
          <w:ilvl w:val="1"/>
          <w:numId w:val="55"/>
        </w:numPr>
        <w:shd w:val="clear" w:color="auto" w:fill="FFFFFF"/>
        <w:spacing w:before="0" w:beforeAutospacing="0" w:after="120" w:afterAutospacing="0" w:line="288" w:lineRule="auto"/>
        <w:ind w:left="540" w:hanging="540"/>
        <w:jc w:val="both"/>
      </w:pPr>
      <w:r w:rsidRPr="006B298F">
        <w:rPr>
          <w:shd w:val="clear" w:color="auto" w:fill="FFFFFF"/>
        </w:rPr>
        <w:t>Việc bầu, miễn nhiệm, bãi nhiệm thành viên Ban kiểm soát thuộc thẩm quyền của Đại hội đồng cổ đông.</w:t>
      </w:r>
    </w:p>
    <w:p w:rsidR="00292207" w:rsidRPr="006B298F" w:rsidRDefault="00292207" w:rsidP="00BE1184">
      <w:pPr>
        <w:pStyle w:val="NormalWeb"/>
        <w:numPr>
          <w:ilvl w:val="1"/>
          <w:numId w:val="55"/>
        </w:numPr>
        <w:shd w:val="clear" w:color="auto" w:fill="FFFFFF"/>
        <w:spacing w:before="0" w:beforeAutospacing="0" w:after="120" w:afterAutospacing="0" w:line="288" w:lineRule="auto"/>
        <w:ind w:left="540" w:hanging="540"/>
        <w:jc w:val="both"/>
      </w:pPr>
      <w:r w:rsidRPr="006B298F">
        <w:rPr>
          <w:shd w:val="clear" w:color="auto" w:fill="FFFFFF"/>
        </w:rPr>
        <w:t xml:space="preserve">Việc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w:t>
      </w:r>
      <w:r w:rsidR="0082656B" w:rsidRPr="006B298F">
        <w:rPr>
          <w:shd w:val="clear" w:color="auto" w:fill="FFFFFF"/>
        </w:rPr>
        <w:t>k</w:t>
      </w:r>
      <w:r w:rsidRPr="006B298F">
        <w:rPr>
          <w:shd w:val="clear" w:color="auto" w:fill="FFFFFF"/>
        </w:rPr>
        <w:t xml:space="preserve">iểm soát và cổ đông có quyền dồn hết hoặc một phần tổng số phiếu bầu của mình cho một hoặc một số ứng cử viên. Người trúng cử thành viên Ban kiểm soát được xác định </w:t>
      </w:r>
      <w:r w:rsidRPr="006B298F">
        <w:rPr>
          <w:shd w:val="clear" w:color="auto" w:fill="FFFFFF"/>
        </w:rPr>
        <w:lastRenderedPageBreak/>
        <w:t>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rsidR="00292207" w:rsidRPr="006B298F" w:rsidRDefault="00292207" w:rsidP="00BE1184">
      <w:pPr>
        <w:pStyle w:val="NormalWeb"/>
        <w:numPr>
          <w:ilvl w:val="0"/>
          <w:numId w:val="55"/>
        </w:numPr>
        <w:shd w:val="clear" w:color="auto" w:fill="FFFFFF"/>
        <w:spacing w:before="0" w:beforeAutospacing="0" w:after="120" w:afterAutospacing="0" w:line="288" w:lineRule="auto"/>
        <w:ind w:left="540" w:hanging="540"/>
        <w:jc w:val="both"/>
      </w:pPr>
      <w:bookmarkStart w:id="50" w:name="dieu_9_2"/>
      <w:r w:rsidRPr="006B298F">
        <w:rPr>
          <w:bCs/>
          <w:shd w:val="clear" w:color="auto" w:fill="FFFFFF"/>
          <w:lang w:val="vi-VN"/>
        </w:rPr>
        <w:t>Các trường hợp miễn nhiệm, bãi nhiệm thành viên Ban kiểm soát</w:t>
      </w:r>
      <w:bookmarkEnd w:id="50"/>
    </w:p>
    <w:p w:rsidR="00292207" w:rsidRPr="006B298F" w:rsidRDefault="00292207" w:rsidP="00BE1184">
      <w:pPr>
        <w:pStyle w:val="NormalWeb"/>
        <w:numPr>
          <w:ilvl w:val="1"/>
          <w:numId w:val="55"/>
        </w:numPr>
        <w:shd w:val="clear" w:color="auto" w:fill="FFFFFF"/>
        <w:spacing w:before="0" w:beforeAutospacing="0" w:after="120" w:afterAutospacing="0" w:line="288" w:lineRule="auto"/>
        <w:ind w:left="540" w:hanging="540"/>
        <w:jc w:val="both"/>
      </w:pPr>
      <w:r w:rsidRPr="006B298F">
        <w:t xml:space="preserve">Đại hội đồng cổ đông miễn nhiệm thành viên Ban </w:t>
      </w:r>
      <w:r w:rsidR="0082656B" w:rsidRPr="006B298F">
        <w:t>k</w:t>
      </w:r>
      <w:r w:rsidRPr="006B298F">
        <w:t>iểm soát trong trường hợp sau đây:</w:t>
      </w:r>
    </w:p>
    <w:p w:rsidR="00292207" w:rsidRPr="006B298F" w:rsidRDefault="00292207" w:rsidP="00BE1184">
      <w:pPr>
        <w:pStyle w:val="NormalWeb"/>
        <w:numPr>
          <w:ilvl w:val="0"/>
          <w:numId w:val="58"/>
        </w:numPr>
        <w:shd w:val="clear" w:color="auto" w:fill="FFFFFF"/>
        <w:spacing w:before="0" w:beforeAutospacing="0" w:after="120" w:afterAutospacing="0" w:line="288" w:lineRule="auto"/>
        <w:ind w:left="540" w:hanging="540"/>
        <w:jc w:val="both"/>
      </w:pPr>
      <w:r w:rsidRPr="006B298F">
        <w:t xml:space="preserve">Không còn đủ tiêu chuẩn và điều kiện làm thành viên Ban </w:t>
      </w:r>
      <w:r w:rsidR="0082656B" w:rsidRPr="006B298F">
        <w:t>k</w:t>
      </w:r>
      <w:r w:rsidRPr="006B298F">
        <w:t xml:space="preserve">iểm soát theo quy định tại </w:t>
      </w:r>
      <w:r w:rsidRPr="006B298F">
        <w:rPr>
          <w:highlight w:val="yellow"/>
        </w:rPr>
        <w:t>Điều 169 của Luật Doanh nghiệp</w:t>
      </w:r>
      <w:r w:rsidRPr="006B298F">
        <w:t>;</w:t>
      </w:r>
    </w:p>
    <w:p w:rsidR="00292207" w:rsidRPr="006B298F" w:rsidRDefault="00292207" w:rsidP="00BE1184">
      <w:pPr>
        <w:pStyle w:val="NormalWeb"/>
        <w:numPr>
          <w:ilvl w:val="0"/>
          <w:numId w:val="58"/>
        </w:numPr>
        <w:shd w:val="clear" w:color="auto" w:fill="FFFFFF"/>
        <w:spacing w:before="0" w:beforeAutospacing="0" w:after="120" w:afterAutospacing="0" w:line="288" w:lineRule="auto"/>
        <w:ind w:left="540" w:hanging="540"/>
        <w:jc w:val="both"/>
      </w:pPr>
      <w:r w:rsidRPr="006B298F">
        <w:t>Có đơn từ chức và được chấp thuận;</w:t>
      </w:r>
    </w:p>
    <w:p w:rsidR="00292207" w:rsidRPr="006B298F" w:rsidRDefault="00292207" w:rsidP="00BE1184">
      <w:pPr>
        <w:pStyle w:val="NormalWeb"/>
        <w:numPr>
          <w:ilvl w:val="0"/>
          <w:numId w:val="58"/>
        </w:numPr>
        <w:shd w:val="clear" w:color="auto" w:fill="FFFFFF"/>
        <w:spacing w:before="0" w:beforeAutospacing="0" w:after="120" w:afterAutospacing="0" w:line="288" w:lineRule="auto"/>
        <w:ind w:left="540" w:hanging="540"/>
        <w:jc w:val="both"/>
      </w:pPr>
      <w:r w:rsidRPr="006B298F">
        <w:t xml:space="preserve">Trường hợp khác do Điều lệ </w:t>
      </w:r>
      <w:r w:rsidR="0082656B" w:rsidRPr="006B298F">
        <w:t>C</w:t>
      </w:r>
      <w:r w:rsidRPr="006B298F">
        <w:t>ông ty quy định.</w:t>
      </w:r>
    </w:p>
    <w:p w:rsidR="00292207" w:rsidRPr="006B298F" w:rsidRDefault="00292207" w:rsidP="00BE1184">
      <w:pPr>
        <w:pStyle w:val="NormalWeb"/>
        <w:numPr>
          <w:ilvl w:val="1"/>
          <w:numId w:val="55"/>
        </w:numPr>
        <w:shd w:val="clear" w:color="auto" w:fill="FFFFFF"/>
        <w:spacing w:before="0" w:beforeAutospacing="0" w:after="120" w:afterAutospacing="0" w:line="288" w:lineRule="auto"/>
        <w:ind w:left="540" w:hanging="540"/>
        <w:jc w:val="both"/>
      </w:pPr>
      <w:r w:rsidRPr="006B298F">
        <w:t>Đại hội đồng cổ đông bãi nhiệm thành viên Ban kiểm soát trong trường hợp sau đây:</w:t>
      </w:r>
    </w:p>
    <w:p w:rsidR="00292207" w:rsidRPr="006B298F" w:rsidRDefault="00292207" w:rsidP="00BE1184">
      <w:pPr>
        <w:pStyle w:val="NormalWeb"/>
        <w:numPr>
          <w:ilvl w:val="1"/>
          <w:numId w:val="46"/>
        </w:numPr>
        <w:shd w:val="clear" w:color="auto" w:fill="FFFFFF"/>
        <w:spacing w:before="0" w:beforeAutospacing="0" w:after="120" w:afterAutospacing="0" w:line="288" w:lineRule="auto"/>
        <w:ind w:left="540" w:hanging="540"/>
        <w:jc w:val="both"/>
      </w:pPr>
      <w:r w:rsidRPr="006B298F">
        <w:t>Không hoàn thành nhiệm vụ, công việc được phân công;</w:t>
      </w:r>
    </w:p>
    <w:p w:rsidR="00292207" w:rsidRPr="006B298F" w:rsidRDefault="00292207" w:rsidP="00BE1184">
      <w:pPr>
        <w:pStyle w:val="NormalWeb"/>
        <w:numPr>
          <w:ilvl w:val="1"/>
          <w:numId w:val="46"/>
        </w:numPr>
        <w:shd w:val="clear" w:color="auto" w:fill="FFFFFF"/>
        <w:spacing w:before="0" w:beforeAutospacing="0" w:after="120" w:afterAutospacing="0" w:line="288" w:lineRule="auto"/>
        <w:ind w:left="540" w:hanging="540"/>
        <w:jc w:val="both"/>
      </w:pPr>
      <w:r w:rsidRPr="006B298F">
        <w:t>Không thực hiện quyền và nghĩa vụ của mình trong 06 tháng liên tục, trừ trường hợp bất khả kháng;</w:t>
      </w:r>
    </w:p>
    <w:p w:rsidR="00292207" w:rsidRPr="006B298F" w:rsidRDefault="00292207" w:rsidP="00BE1184">
      <w:pPr>
        <w:pStyle w:val="NormalWeb"/>
        <w:numPr>
          <w:ilvl w:val="1"/>
          <w:numId w:val="46"/>
        </w:numPr>
        <w:shd w:val="clear" w:color="auto" w:fill="FFFFFF"/>
        <w:spacing w:before="0" w:beforeAutospacing="0" w:after="120" w:afterAutospacing="0" w:line="288" w:lineRule="auto"/>
        <w:ind w:left="540" w:hanging="540"/>
        <w:jc w:val="both"/>
      </w:pPr>
      <w:r w:rsidRPr="006B298F">
        <w:t>Vi phạm nhiều lần, vi phạm nghiêm trọng nghĩa vụ của thành viên Ban kiểm soát theo quy định của Luật Doanh nghiệp và Điều lệ Công ty;</w:t>
      </w:r>
    </w:p>
    <w:p w:rsidR="00292207" w:rsidRPr="006B298F" w:rsidRDefault="00292207" w:rsidP="00BE1184">
      <w:pPr>
        <w:pStyle w:val="NormalWeb"/>
        <w:numPr>
          <w:ilvl w:val="1"/>
          <w:numId w:val="46"/>
        </w:numPr>
        <w:shd w:val="clear" w:color="auto" w:fill="FFFFFF"/>
        <w:spacing w:before="0" w:beforeAutospacing="0" w:after="120" w:afterAutospacing="0" w:line="288" w:lineRule="auto"/>
        <w:ind w:left="540" w:hanging="540"/>
        <w:jc w:val="both"/>
      </w:pPr>
      <w:r w:rsidRPr="006B298F">
        <w:t>Trường hợp khác theo nghị quyết Đại hội đồng cổ đông.</w:t>
      </w:r>
    </w:p>
    <w:p w:rsidR="00292207" w:rsidRPr="006B298F" w:rsidRDefault="00292207" w:rsidP="00BE1184">
      <w:pPr>
        <w:pStyle w:val="NormalWeb"/>
        <w:numPr>
          <w:ilvl w:val="0"/>
          <w:numId w:val="62"/>
        </w:numPr>
        <w:shd w:val="clear" w:color="auto" w:fill="FFFFFF"/>
        <w:spacing w:before="0" w:beforeAutospacing="0" w:after="120" w:afterAutospacing="0" w:line="288" w:lineRule="auto"/>
        <w:ind w:left="540" w:hanging="540"/>
        <w:jc w:val="both"/>
      </w:pPr>
      <w:bookmarkStart w:id="51" w:name="dieu_10_2"/>
      <w:r w:rsidRPr="006B298F">
        <w:t>T</w:t>
      </w:r>
      <w:r w:rsidRPr="006B298F">
        <w:rPr>
          <w:bCs/>
          <w:shd w:val="clear" w:color="auto" w:fill="FFFFFF"/>
          <w:lang w:val="vi-VN"/>
        </w:rPr>
        <w:t>hông báo về bầu, miễn nhiệm, bãi nhiệm thành viên Ban kiểm soát</w:t>
      </w:r>
      <w:bookmarkEnd w:id="51"/>
    </w:p>
    <w:p w:rsidR="00292207" w:rsidRPr="006B298F" w:rsidRDefault="00292207" w:rsidP="00BE1184">
      <w:pPr>
        <w:pStyle w:val="NormalWeb"/>
        <w:numPr>
          <w:ilvl w:val="1"/>
          <w:numId w:val="62"/>
        </w:numPr>
        <w:shd w:val="clear" w:color="auto" w:fill="FFFFFF"/>
        <w:spacing w:before="0" w:beforeAutospacing="0" w:after="120" w:afterAutospacing="0" w:line="288" w:lineRule="auto"/>
        <w:ind w:left="540" w:hanging="540"/>
        <w:jc w:val="both"/>
      </w:pPr>
      <w:r w:rsidRPr="006B298F">
        <w:rPr>
          <w:lang w:val="vi-VN"/>
        </w:rPr>
        <w:t>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rsidR="00292207" w:rsidRPr="006B298F" w:rsidRDefault="00292207" w:rsidP="00BE1184">
      <w:pPr>
        <w:pStyle w:val="NormalWeb"/>
        <w:numPr>
          <w:ilvl w:val="0"/>
          <w:numId w:val="57"/>
        </w:numPr>
        <w:shd w:val="clear" w:color="auto" w:fill="FFFFFF"/>
        <w:spacing w:before="0" w:beforeAutospacing="0" w:after="120" w:afterAutospacing="0" w:line="288" w:lineRule="auto"/>
        <w:ind w:left="540" w:hanging="540"/>
        <w:jc w:val="both"/>
      </w:pPr>
      <w:r w:rsidRPr="006B298F">
        <w:rPr>
          <w:lang w:val="vi-VN"/>
        </w:rPr>
        <w:t>Họ tên, ngày, tháng, năm sinh;</w:t>
      </w:r>
    </w:p>
    <w:p w:rsidR="00292207" w:rsidRPr="006B298F" w:rsidRDefault="00292207" w:rsidP="00BE1184">
      <w:pPr>
        <w:pStyle w:val="NormalWeb"/>
        <w:numPr>
          <w:ilvl w:val="0"/>
          <w:numId w:val="57"/>
        </w:numPr>
        <w:shd w:val="clear" w:color="auto" w:fill="FFFFFF"/>
        <w:spacing w:before="0" w:beforeAutospacing="0" w:after="120" w:afterAutospacing="0" w:line="288" w:lineRule="auto"/>
        <w:ind w:left="540" w:hanging="540"/>
        <w:jc w:val="both"/>
      </w:pPr>
      <w:r w:rsidRPr="006B298F">
        <w:rPr>
          <w:lang w:val="vi-VN"/>
        </w:rPr>
        <w:t>Trình độ chuyên môn;</w:t>
      </w:r>
    </w:p>
    <w:p w:rsidR="00292207" w:rsidRPr="006B298F" w:rsidRDefault="00292207" w:rsidP="00BE1184">
      <w:pPr>
        <w:pStyle w:val="NormalWeb"/>
        <w:numPr>
          <w:ilvl w:val="0"/>
          <w:numId w:val="57"/>
        </w:numPr>
        <w:shd w:val="clear" w:color="auto" w:fill="FFFFFF"/>
        <w:spacing w:before="0" w:beforeAutospacing="0" w:after="120" w:afterAutospacing="0" w:line="288" w:lineRule="auto"/>
        <w:ind w:left="540" w:hanging="540"/>
        <w:jc w:val="both"/>
      </w:pPr>
      <w:r w:rsidRPr="006B298F">
        <w:rPr>
          <w:lang w:val="vi-VN"/>
        </w:rPr>
        <w:t>Quá trình công tác;</w:t>
      </w:r>
    </w:p>
    <w:p w:rsidR="00292207" w:rsidRPr="006B298F" w:rsidRDefault="00292207" w:rsidP="00BE1184">
      <w:pPr>
        <w:pStyle w:val="NormalWeb"/>
        <w:numPr>
          <w:ilvl w:val="0"/>
          <w:numId w:val="57"/>
        </w:numPr>
        <w:shd w:val="clear" w:color="auto" w:fill="FFFFFF"/>
        <w:spacing w:before="0" w:beforeAutospacing="0" w:after="120" w:afterAutospacing="0" w:line="288" w:lineRule="auto"/>
        <w:ind w:left="540" w:hanging="540"/>
        <w:jc w:val="both"/>
      </w:pPr>
      <w:r w:rsidRPr="006B298F">
        <w:rPr>
          <w:lang w:val="vi-VN"/>
        </w:rPr>
        <w:t>Các chức danh quản lý khác;</w:t>
      </w:r>
    </w:p>
    <w:p w:rsidR="00292207" w:rsidRPr="006B298F" w:rsidRDefault="00292207" w:rsidP="00BE1184">
      <w:pPr>
        <w:pStyle w:val="NormalWeb"/>
        <w:numPr>
          <w:ilvl w:val="0"/>
          <w:numId w:val="57"/>
        </w:numPr>
        <w:shd w:val="clear" w:color="auto" w:fill="FFFFFF"/>
        <w:spacing w:before="0" w:beforeAutospacing="0" w:after="120" w:afterAutospacing="0" w:line="288" w:lineRule="auto"/>
        <w:ind w:left="540" w:hanging="540"/>
        <w:jc w:val="both"/>
      </w:pPr>
      <w:r w:rsidRPr="006B298F">
        <w:rPr>
          <w:lang w:val="vi-VN"/>
        </w:rPr>
        <w:t>Lợi ích có liên quan tới Công ty và các bên có liên quan của Công ty;</w:t>
      </w:r>
    </w:p>
    <w:p w:rsidR="00292207" w:rsidRPr="006B298F" w:rsidRDefault="00292207" w:rsidP="00BE1184">
      <w:pPr>
        <w:pStyle w:val="NormalWeb"/>
        <w:numPr>
          <w:ilvl w:val="0"/>
          <w:numId w:val="57"/>
        </w:numPr>
        <w:shd w:val="clear" w:color="auto" w:fill="FFFFFF"/>
        <w:spacing w:before="0" w:beforeAutospacing="0" w:after="120" w:afterAutospacing="0" w:line="288" w:lineRule="auto"/>
        <w:ind w:left="540" w:hanging="540"/>
        <w:jc w:val="both"/>
      </w:pPr>
      <w:r w:rsidRPr="006B298F">
        <w:rPr>
          <w:lang w:val="vi-VN"/>
        </w:rPr>
        <w:t>Các thông tin khác (nếu có) theo quy định tại Điều lệ công ty;</w:t>
      </w:r>
    </w:p>
    <w:p w:rsidR="00292207" w:rsidRPr="006B298F" w:rsidRDefault="00292207" w:rsidP="00BE1184">
      <w:pPr>
        <w:pStyle w:val="NormalWeb"/>
        <w:numPr>
          <w:ilvl w:val="0"/>
          <w:numId w:val="57"/>
        </w:numPr>
        <w:shd w:val="clear" w:color="auto" w:fill="FFFFFF"/>
        <w:spacing w:before="0" w:beforeAutospacing="0" w:after="120" w:afterAutospacing="0" w:line="288" w:lineRule="auto"/>
        <w:ind w:left="540" w:hanging="540"/>
        <w:jc w:val="both"/>
      </w:pPr>
      <w:r w:rsidRPr="006B298F">
        <w:rPr>
          <w:lang w:val="vi-VN"/>
        </w:rPr>
        <w:t>Công ty phải có trách nhiệm công bố thông tin về các công ty mà ứng cử viên đang nắm giữ các chức danh quản lý và các lợi ích có liên quan tới Công ty của ứng cử viên Ban kiểm soát (nếu có).</w:t>
      </w:r>
    </w:p>
    <w:p w:rsidR="00292207" w:rsidRPr="00680752" w:rsidRDefault="00292207" w:rsidP="00BE1184">
      <w:pPr>
        <w:pStyle w:val="NormalWeb"/>
        <w:numPr>
          <w:ilvl w:val="1"/>
          <w:numId w:val="62"/>
        </w:numPr>
        <w:shd w:val="clear" w:color="auto" w:fill="FFFFFF"/>
        <w:spacing w:before="0" w:beforeAutospacing="0" w:after="120" w:afterAutospacing="0" w:line="288" w:lineRule="auto"/>
        <w:ind w:left="540" w:hanging="540"/>
        <w:jc w:val="both"/>
      </w:pPr>
      <w:r w:rsidRPr="00680752">
        <w:rPr>
          <w:lang w:val="vi-VN"/>
        </w:rPr>
        <w:t>Việc thông báo về kết quả bầu, miễn nhiệm, bãi nhiệm thành viên Ban kiểm soát thực hiện theo các quy định hướng dẫn về công bố thông tin.</w:t>
      </w:r>
    </w:p>
    <w:p w:rsidR="00292207" w:rsidRPr="006B298F" w:rsidRDefault="00292207" w:rsidP="00BE1184">
      <w:pPr>
        <w:pStyle w:val="NormalWeb"/>
        <w:numPr>
          <w:ilvl w:val="0"/>
          <w:numId w:val="62"/>
        </w:numPr>
        <w:shd w:val="clear" w:color="auto" w:fill="FFFFFF"/>
        <w:spacing w:before="0" w:beforeAutospacing="0" w:after="120" w:afterAutospacing="0" w:line="288" w:lineRule="auto"/>
        <w:ind w:left="540" w:hanging="540"/>
        <w:jc w:val="both"/>
      </w:pPr>
      <w:r w:rsidRPr="006B298F">
        <w:lastRenderedPageBreak/>
        <w:t>Tiền lương và quyền lợi khác</w:t>
      </w:r>
      <w:r w:rsidRPr="006B298F">
        <w:rPr>
          <w:lang w:val="vi-VN"/>
        </w:rPr>
        <w:t xml:space="preserve"> của thành viên Ban kiểm soát</w:t>
      </w:r>
    </w:p>
    <w:p w:rsidR="00292207" w:rsidRPr="006B298F" w:rsidRDefault="00292207" w:rsidP="006B298F">
      <w:pPr>
        <w:pStyle w:val="NormalWeb"/>
        <w:shd w:val="clear" w:color="auto" w:fill="FFFFFF"/>
        <w:spacing w:before="0" w:beforeAutospacing="0" w:after="120" w:afterAutospacing="0" w:line="288" w:lineRule="auto"/>
        <w:ind w:left="540"/>
        <w:jc w:val="both"/>
      </w:pPr>
      <w:r w:rsidRPr="006B298F">
        <w:t>Tiền lương, thù lao, thưởng và lợi ích khác của thành viên Ban kiểm soát được thực hiện theo quy định sau đây:</w:t>
      </w:r>
    </w:p>
    <w:p w:rsidR="00292207" w:rsidRPr="006B298F" w:rsidRDefault="00292207" w:rsidP="00BE1184">
      <w:pPr>
        <w:pStyle w:val="NormalWeb"/>
        <w:numPr>
          <w:ilvl w:val="1"/>
          <w:numId w:val="62"/>
        </w:numPr>
        <w:shd w:val="clear" w:color="auto" w:fill="FFFFFF"/>
        <w:spacing w:before="0" w:beforeAutospacing="0" w:after="120" w:afterAutospacing="0" w:line="288" w:lineRule="auto"/>
        <w:ind w:left="540" w:hanging="540"/>
        <w:jc w:val="both"/>
      </w:pPr>
      <w:r w:rsidRPr="006B298F">
        <w:t>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rsidR="00292207" w:rsidRPr="006B298F" w:rsidRDefault="00292207" w:rsidP="00BE1184">
      <w:pPr>
        <w:pStyle w:val="NormalWeb"/>
        <w:numPr>
          <w:ilvl w:val="1"/>
          <w:numId w:val="62"/>
        </w:numPr>
        <w:shd w:val="clear" w:color="auto" w:fill="FFFFFF"/>
        <w:spacing w:before="0" w:beforeAutospacing="0" w:after="120" w:afterAutospacing="0" w:line="288" w:lineRule="auto"/>
        <w:ind w:left="540" w:hanging="540"/>
        <w:jc w:val="both"/>
      </w:pPr>
      <w:r w:rsidRPr="006B298F">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292207" w:rsidRPr="006B298F" w:rsidRDefault="00292207" w:rsidP="00BE1184">
      <w:pPr>
        <w:pStyle w:val="NormalWeb"/>
        <w:numPr>
          <w:ilvl w:val="1"/>
          <w:numId w:val="62"/>
        </w:numPr>
        <w:shd w:val="clear" w:color="auto" w:fill="FFFFFF"/>
        <w:spacing w:before="0" w:beforeAutospacing="0" w:after="120" w:afterAutospacing="0" w:line="288" w:lineRule="auto"/>
        <w:ind w:left="540" w:hanging="540"/>
        <w:jc w:val="both"/>
      </w:pPr>
      <w:r w:rsidRPr="006B298F">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rsidR="00DD4409" w:rsidRPr="006B298F" w:rsidRDefault="00DD4409" w:rsidP="00BE1184">
      <w:pPr>
        <w:pStyle w:val="Heading1"/>
        <w:numPr>
          <w:ilvl w:val="0"/>
          <w:numId w:val="70"/>
        </w:numPr>
        <w:spacing w:before="0" w:after="120" w:line="288" w:lineRule="auto"/>
        <w:ind w:left="540" w:hanging="540"/>
        <w:jc w:val="center"/>
        <w:rPr>
          <w:rFonts w:ascii="Times New Roman" w:hAnsi="Times New Roman" w:cs="Times New Roman"/>
          <w:b/>
          <w:color w:val="auto"/>
          <w:sz w:val="24"/>
          <w:szCs w:val="24"/>
        </w:rPr>
      </w:pPr>
      <w:bookmarkStart w:id="52" w:name="_Toc68794471"/>
      <w:r w:rsidRPr="006B298F">
        <w:rPr>
          <w:rFonts w:ascii="Times New Roman" w:hAnsi="Times New Roman" w:cs="Times New Roman"/>
          <w:b/>
          <w:color w:val="auto"/>
          <w:sz w:val="24"/>
          <w:szCs w:val="24"/>
        </w:rPr>
        <w:t>TỔNG GIÁM ĐỐC</w:t>
      </w:r>
      <w:r w:rsidR="00D956C6" w:rsidRPr="006B298F">
        <w:rPr>
          <w:rFonts w:ascii="Times New Roman" w:hAnsi="Times New Roman" w:cs="Times New Roman"/>
          <w:b/>
          <w:color w:val="auto"/>
          <w:sz w:val="24"/>
          <w:szCs w:val="24"/>
        </w:rPr>
        <w:t xml:space="preserve"> VÀ NGƯỜI ĐIỀU HÀNH KHÁC</w:t>
      </w:r>
      <w:bookmarkEnd w:id="52"/>
    </w:p>
    <w:p w:rsidR="00D956C6" w:rsidRPr="006B298F" w:rsidRDefault="00D956C6"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lang w:val="vi-VN"/>
        </w:rPr>
      </w:pPr>
      <w:bookmarkStart w:id="53" w:name="dieu_33"/>
      <w:bookmarkStart w:id="54" w:name="_Toc68794472"/>
      <w:bookmarkStart w:id="55" w:name="dieu_35"/>
      <w:r w:rsidRPr="006B298F">
        <w:rPr>
          <w:rFonts w:ascii="Times New Roman" w:hAnsi="Times New Roman" w:cs="Times New Roman"/>
          <w:b/>
          <w:color w:val="auto"/>
          <w:sz w:val="24"/>
          <w:szCs w:val="24"/>
          <w:shd w:val="clear" w:color="auto" w:fill="FFFFFF"/>
          <w:lang w:val="vi-VN"/>
        </w:rPr>
        <w:t>Tổ chức bộ máy quản lý</w:t>
      </w:r>
      <w:bookmarkEnd w:id="53"/>
      <w:bookmarkEnd w:id="54"/>
    </w:p>
    <w:p w:rsidR="00D956C6" w:rsidRPr="006B298F" w:rsidRDefault="00D956C6" w:rsidP="006B298F">
      <w:pPr>
        <w:pStyle w:val="NormalWeb"/>
        <w:shd w:val="clear" w:color="auto" w:fill="FFFFFF"/>
        <w:spacing w:before="0" w:beforeAutospacing="0" w:after="120" w:afterAutospacing="0" w:line="288" w:lineRule="auto"/>
        <w:ind w:left="540"/>
        <w:jc w:val="both"/>
        <w:rPr>
          <w:lang w:val="vi-VN"/>
        </w:rPr>
      </w:pPr>
      <w:r w:rsidRPr="006B298F">
        <w:rPr>
          <w:shd w:val="clear" w:color="auto" w:fill="FFFFFF"/>
        </w:rPr>
        <w:t>Hệ thống quản lý của Công ty phải đảm bảo bộ máy quản lý chịu trách nhiệm trước Hội đồng quản trị và chịu sự giám sát, chỉ đạo của Hội đồng quản trị trong công việc kinh doanh hằng ngày của Công ty. Công ty có Tổng giám đốc, các Phó Tổng giám đốc, Kế toán trưởng và các chức danh quản lý khác do Hội đồng quản trị bổ nhiệm. Việc bổ nhiệm miễn nhiệm, bãi nhiệm các chức danh nêu trên phải được thông qua bằng nghị quyết, quyết định của Hội đồng quản trị.</w:t>
      </w:r>
    </w:p>
    <w:p w:rsidR="00D956C6" w:rsidRPr="006B298F" w:rsidRDefault="00D956C6"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lang w:val="vi-VN"/>
        </w:rPr>
      </w:pPr>
      <w:bookmarkStart w:id="56" w:name="dieu_34"/>
      <w:bookmarkStart w:id="57" w:name="_Toc68794473"/>
      <w:r w:rsidRPr="006B298F">
        <w:rPr>
          <w:rFonts w:ascii="Times New Roman" w:hAnsi="Times New Roman" w:cs="Times New Roman"/>
          <w:b/>
          <w:color w:val="auto"/>
          <w:sz w:val="24"/>
          <w:szCs w:val="24"/>
          <w:shd w:val="clear" w:color="auto" w:fill="FFFFFF"/>
          <w:lang w:val="vi-VN"/>
        </w:rPr>
        <w:t>Người điều hành Công ty</w:t>
      </w:r>
      <w:bookmarkEnd w:id="56"/>
      <w:bookmarkEnd w:id="57"/>
    </w:p>
    <w:p w:rsidR="00D956C6" w:rsidRPr="006B298F" w:rsidRDefault="00D956C6" w:rsidP="00BE1184">
      <w:pPr>
        <w:pStyle w:val="NormalWeb"/>
        <w:numPr>
          <w:ilvl w:val="0"/>
          <w:numId w:val="71"/>
        </w:numPr>
        <w:shd w:val="clear" w:color="auto" w:fill="FFFFFF"/>
        <w:spacing w:before="0" w:beforeAutospacing="0" w:after="120" w:afterAutospacing="0" w:line="288" w:lineRule="auto"/>
        <w:ind w:left="540" w:hanging="540"/>
        <w:jc w:val="both"/>
        <w:rPr>
          <w:lang w:val="vi-VN"/>
        </w:rPr>
      </w:pPr>
      <w:r w:rsidRPr="006B298F">
        <w:rPr>
          <w:lang w:val="vi-VN"/>
        </w:rPr>
        <w:t xml:space="preserve">Người điều hành Công ty bao gồm Tổng giám đốc, Phó Tổng giám đốc, Kế toán trưởng và người điều hành khác theo quy định của Điều lệ </w:t>
      </w:r>
      <w:r w:rsidRPr="006B298F">
        <w:t>c</w:t>
      </w:r>
      <w:r w:rsidRPr="006B298F">
        <w:rPr>
          <w:lang w:val="vi-VN"/>
        </w:rPr>
        <w:t>ông ty.</w:t>
      </w:r>
    </w:p>
    <w:p w:rsidR="00D956C6" w:rsidRPr="006B298F" w:rsidRDefault="00D956C6" w:rsidP="00BE1184">
      <w:pPr>
        <w:pStyle w:val="NormalWeb"/>
        <w:numPr>
          <w:ilvl w:val="0"/>
          <w:numId w:val="71"/>
        </w:numPr>
        <w:shd w:val="clear" w:color="auto" w:fill="FFFFFF"/>
        <w:spacing w:before="0" w:beforeAutospacing="0" w:after="120" w:afterAutospacing="0" w:line="288" w:lineRule="auto"/>
        <w:ind w:left="540" w:hanging="540"/>
        <w:jc w:val="both"/>
        <w:rPr>
          <w:lang w:val="vi-VN"/>
        </w:rPr>
      </w:pPr>
      <w:r w:rsidRPr="006B298F">
        <w:rPr>
          <w:lang w:val="vi-VN"/>
        </w:rPr>
        <w:t>Theo đề nghị của 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rsidR="00D956C6" w:rsidRPr="006B298F" w:rsidRDefault="00D956C6" w:rsidP="00BE1184">
      <w:pPr>
        <w:pStyle w:val="NormalWeb"/>
        <w:numPr>
          <w:ilvl w:val="0"/>
          <w:numId w:val="71"/>
        </w:numPr>
        <w:shd w:val="clear" w:color="auto" w:fill="FFFFFF"/>
        <w:spacing w:before="0" w:beforeAutospacing="0" w:after="120" w:afterAutospacing="0" w:line="288" w:lineRule="auto"/>
        <w:ind w:left="540" w:hanging="540"/>
        <w:jc w:val="both"/>
        <w:rPr>
          <w:lang w:val="vi-VN"/>
        </w:rPr>
      </w:pPr>
      <w:r w:rsidRPr="006B298F">
        <w:rPr>
          <w:lang w:val="vi-VN"/>
        </w:rPr>
        <w:t>Tổng giám đốc được trả lương và thưởng. Tiền lương và thưởng của Tổng giám đốc do Hội đồng quản trị quyết định.</w:t>
      </w:r>
    </w:p>
    <w:p w:rsidR="00D956C6" w:rsidRPr="006B298F" w:rsidRDefault="00D956C6" w:rsidP="00BE1184">
      <w:pPr>
        <w:pStyle w:val="NormalWeb"/>
        <w:numPr>
          <w:ilvl w:val="0"/>
          <w:numId w:val="71"/>
        </w:numPr>
        <w:shd w:val="clear" w:color="auto" w:fill="FFFFFF"/>
        <w:spacing w:before="0" w:beforeAutospacing="0" w:after="120" w:afterAutospacing="0" w:line="288" w:lineRule="auto"/>
        <w:ind w:left="540" w:hanging="540"/>
        <w:jc w:val="both"/>
        <w:rPr>
          <w:lang w:val="vi-VN"/>
        </w:rPr>
      </w:pPr>
      <w:r w:rsidRPr="006B298F">
        <w:rPr>
          <w:lang w:val="vi-VN"/>
        </w:rPr>
        <w:t>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FA7738" w:rsidRPr="006B298F" w:rsidRDefault="00D956C6"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lang w:val="vi-VN"/>
        </w:rPr>
      </w:pPr>
      <w:bookmarkStart w:id="58" w:name="_Toc68794474"/>
      <w:r w:rsidRPr="006B298F">
        <w:rPr>
          <w:rFonts w:ascii="Times New Roman" w:hAnsi="Times New Roman" w:cs="Times New Roman"/>
          <w:b/>
          <w:color w:val="auto"/>
          <w:sz w:val="24"/>
          <w:szCs w:val="24"/>
          <w:shd w:val="clear" w:color="auto" w:fill="FFFFFF"/>
          <w:lang w:val="vi-VN"/>
        </w:rPr>
        <w:t>Bổ nhiệm, miễn nhiệm, nhiệm vụ và quyền hạn</w:t>
      </w:r>
      <w:bookmarkEnd w:id="55"/>
      <w:r w:rsidRPr="006B298F">
        <w:rPr>
          <w:rFonts w:ascii="Times New Roman" w:hAnsi="Times New Roman" w:cs="Times New Roman"/>
          <w:b/>
          <w:color w:val="auto"/>
          <w:sz w:val="24"/>
          <w:szCs w:val="24"/>
          <w:shd w:val="clear" w:color="auto" w:fill="FFFFFF"/>
        </w:rPr>
        <w:t xml:space="preserve"> </w:t>
      </w:r>
      <w:r w:rsidR="00FA7738" w:rsidRPr="006B298F">
        <w:rPr>
          <w:rFonts w:ascii="Times New Roman" w:hAnsi="Times New Roman" w:cs="Times New Roman"/>
          <w:b/>
          <w:color w:val="auto"/>
          <w:sz w:val="24"/>
          <w:szCs w:val="24"/>
          <w:shd w:val="clear" w:color="auto" w:fill="FFFFFF"/>
        </w:rPr>
        <w:t>của Tổng giám đốc</w:t>
      </w:r>
      <w:bookmarkEnd w:id="58"/>
    </w:p>
    <w:p w:rsidR="00D956C6" w:rsidRPr="006B298F" w:rsidRDefault="00D956C6" w:rsidP="00BE1184">
      <w:pPr>
        <w:pStyle w:val="NormalWeb"/>
        <w:numPr>
          <w:ilvl w:val="0"/>
          <w:numId w:val="72"/>
        </w:numPr>
        <w:shd w:val="clear" w:color="auto" w:fill="FFFFFF"/>
        <w:spacing w:before="0" w:beforeAutospacing="0" w:after="120" w:afterAutospacing="0" w:line="288" w:lineRule="auto"/>
        <w:ind w:left="540" w:hanging="540"/>
        <w:jc w:val="both"/>
        <w:rPr>
          <w:lang w:val="vi-VN"/>
        </w:rPr>
      </w:pPr>
      <w:r w:rsidRPr="006B298F">
        <w:rPr>
          <w:lang w:val="vi-VN"/>
        </w:rPr>
        <w:t>Hội đồng quản trị bổ nhiệm 01 thành viên Hội đồng quản trị hoặc thuê người khác làm Tổng giám đốc.</w:t>
      </w:r>
    </w:p>
    <w:p w:rsidR="00D956C6" w:rsidRPr="006B298F" w:rsidRDefault="00D956C6" w:rsidP="00BE1184">
      <w:pPr>
        <w:pStyle w:val="NormalWeb"/>
        <w:numPr>
          <w:ilvl w:val="0"/>
          <w:numId w:val="72"/>
        </w:numPr>
        <w:shd w:val="clear" w:color="auto" w:fill="FFFFFF"/>
        <w:spacing w:before="0" w:beforeAutospacing="0" w:after="120" w:afterAutospacing="0" w:line="288" w:lineRule="auto"/>
        <w:ind w:left="540" w:hanging="540"/>
        <w:jc w:val="both"/>
        <w:rPr>
          <w:lang w:val="vi-VN"/>
        </w:rPr>
      </w:pPr>
      <w:r w:rsidRPr="006B298F">
        <w:rPr>
          <w:lang w:val="vi-VN"/>
        </w:rPr>
        <w:lastRenderedPageBreak/>
        <w:t>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D956C6" w:rsidRPr="006B298F" w:rsidRDefault="00D956C6" w:rsidP="00BE1184">
      <w:pPr>
        <w:pStyle w:val="NormalWeb"/>
        <w:numPr>
          <w:ilvl w:val="0"/>
          <w:numId w:val="72"/>
        </w:numPr>
        <w:shd w:val="clear" w:color="auto" w:fill="FFFFFF"/>
        <w:spacing w:before="0" w:beforeAutospacing="0" w:after="120" w:afterAutospacing="0" w:line="288" w:lineRule="auto"/>
        <w:ind w:left="540" w:hanging="540"/>
        <w:jc w:val="both"/>
        <w:rPr>
          <w:lang w:val="vi-VN"/>
        </w:rPr>
      </w:pPr>
      <w:r w:rsidRPr="006B298F">
        <w:rPr>
          <w:lang w:val="vi-VN"/>
        </w:rPr>
        <w:t xml:space="preserve">Nhiệm kỳ của Tổng giám đốc không quá 05 năm và có thể được bổ nhiệm lại với số nhiệm kỳ không hạn chế. Tổng giám đốc phải đáp ứng các tiêu chuẩn, điều kiện theo quy định của pháp luật và Điều lệ </w:t>
      </w:r>
      <w:r w:rsidRPr="006B298F">
        <w:t>Cô</w:t>
      </w:r>
      <w:r w:rsidRPr="006B298F">
        <w:rPr>
          <w:lang w:val="vi-VN"/>
        </w:rPr>
        <w:t>ng ty.</w:t>
      </w:r>
    </w:p>
    <w:p w:rsidR="00D956C6" w:rsidRPr="006B298F" w:rsidRDefault="00D956C6" w:rsidP="00BE1184">
      <w:pPr>
        <w:pStyle w:val="NormalWeb"/>
        <w:numPr>
          <w:ilvl w:val="0"/>
          <w:numId w:val="72"/>
        </w:numPr>
        <w:shd w:val="clear" w:color="auto" w:fill="FFFFFF"/>
        <w:spacing w:before="0" w:beforeAutospacing="0" w:after="120" w:afterAutospacing="0" w:line="288" w:lineRule="auto"/>
        <w:ind w:left="540" w:hanging="540"/>
        <w:jc w:val="both"/>
        <w:rPr>
          <w:lang w:val="vi-VN"/>
        </w:rPr>
      </w:pPr>
      <w:r w:rsidRPr="006B298F">
        <w:rPr>
          <w:lang w:val="vi-VN"/>
        </w:rPr>
        <w:t>Tổng giám đốc có các quyền và nghĩa vụ sau:</w:t>
      </w:r>
    </w:p>
    <w:p w:rsidR="00D956C6" w:rsidRPr="006B298F" w:rsidRDefault="00D956C6" w:rsidP="00BE1184">
      <w:pPr>
        <w:pStyle w:val="NormalWeb"/>
        <w:numPr>
          <w:ilvl w:val="0"/>
          <w:numId w:val="59"/>
        </w:numPr>
        <w:shd w:val="clear" w:color="auto" w:fill="FFFFFF"/>
        <w:spacing w:before="0" w:beforeAutospacing="0" w:after="120" w:afterAutospacing="0" w:line="288" w:lineRule="auto"/>
        <w:ind w:left="540" w:hanging="540"/>
        <w:jc w:val="both"/>
        <w:rPr>
          <w:lang w:val="vi-VN"/>
        </w:rPr>
      </w:pPr>
      <w:r w:rsidRPr="006B298F">
        <w:rPr>
          <w:lang w:val="vi-VN"/>
        </w:rPr>
        <w:t>Quyết định các vấn đề liên quan đến công việc kinh doanh hằng ngày của Công ty mà không thuộc thẩm quyền của Hội đồng quản trị;</w:t>
      </w:r>
    </w:p>
    <w:p w:rsidR="00D956C6" w:rsidRPr="006B298F" w:rsidRDefault="00D956C6" w:rsidP="00BE1184">
      <w:pPr>
        <w:pStyle w:val="NormalWeb"/>
        <w:numPr>
          <w:ilvl w:val="0"/>
          <w:numId w:val="59"/>
        </w:numPr>
        <w:shd w:val="clear" w:color="auto" w:fill="FFFFFF"/>
        <w:spacing w:before="0" w:beforeAutospacing="0" w:after="120" w:afterAutospacing="0" w:line="288" w:lineRule="auto"/>
        <w:ind w:left="540" w:hanging="540"/>
        <w:jc w:val="both"/>
        <w:rPr>
          <w:lang w:val="vi-VN"/>
        </w:rPr>
      </w:pPr>
      <w:r w:rsidRPr="006B298F">
        <w:rPr>
          <w:lang w:val="vi-VN"/>
        </w:rPr>
        <w:t>Tổ chức thực hiện các nghị quyết, quyết định của Hội đồng quản trị;</w:t>
      </w:r>
    </w:p>
    <w:p w:rsidR="00D956C6" w:rsidRPr="006B298F" w:rsidRDefault="00D956C6" w:rsidP="00BE1184">
      <w:pPr>
        <w:pStyle w:val="NormalWeb"/>
        <w:numPr>
          <w:ilvl w:val="0"/>
          <w:numId w:val="59"/>
        </w:numPr>
        <w:shd w:val="clear" w:color="auto" w:fill="FFFFFF"/>
        <w:spacing w:before="0" w:beforeAutospacing="0" w:after="120" w:afterAutospacing="0" w:line="288" w:lineRule="auto"/>
        <w:ind w:left="540" w:hanging="540"/>
        <w:jc w:val="both"/>
        <w:rPr>
          <w:lang w:val="vi-VN"/>
        </w:rPr>
      </w:pPr>
      <w:r w:rsidRPr="006B298F">
        <w:rPr>
          <w:lang w:val="vi-VN"/>
        </w:rPr>
        <w:t>Tổ chức thực hiện kế hoạch kinh doanh và phương án đầu tư của Công ty;</w:t>
      </w:r>
    </w:p>
    <w:p w:rsidR="00D956C6" w:rsidRPr="006B298F" w:rsidRDefault="00D956C6" w:rsidP="00BE1184">
      <w:pPr>
        <w:pStyle w:val="NormalWeb"/>
        <w:numPr>
          <w:ilvl w:val="0"/>
          <w:numId w:val="59"/>
        </w:numPr>
        <w:shd w:val="clear" w:color="auto" w:fill="FFFFFF"/>
        <w:spacing w:before="0" w:beforeAutospacing="0" w:after="120" w:afterAutospacing="0" w:line="288" w:lineRule="auto"/>
        <w:ind w:left="540" w:hanging="540"/>
        <w:jc w:val="both"/>
        <w:rPr>
          <w:lang w:val="vi-VN"/>
        </w:rPr>
      </w:pPr>
      <w:r w:rsidRPr="006B298F">
        <w:rPr>
          <w:lang w:val="vi-VN"/>
        </w:rPr>
        <w:t>Kiến nghị phương án cơ cấu tổ chức, quy chế quản lý nội bộ của Công ty;</w:t>
      </w:r>
    </w:p>
    <w:p w:rsidR="00D956C6" w:rsidRPr="006B298F" w:rsidRDefault="00D956C6" w:rsidP="00BE1184">
      <w:pPr>
        <w:pStyle w:val="NormalWeb"/>
        <w:numPr>
          <w:ilvl w:val="0"/>
          <w:numId w:val="59"/>
        </w:numPr>
        <w:shd w:val="clear" w:color="auto" w:fill="FFFFFF"/>
        <w:spacing w:before="0" w:beforeAutospacing="0" w:after="120" w:afterAutospacing="0" w:line="288" w:lineRule="auto"/>
        <w:ind w:left="540" w:hanging="540"/>
        <w:jc w:val="both"/>
        <w:rPr>
          <w:lang w:val="vi-VN"/>
        </w:rPr>
      </w:pPr>
      <w:r w:rsidRPr="006B298F">
        <w:rPr>
          <w:lang w:val="vi-VN"/>
        </w:rPr>
        <w:t>Bổ nhiệm, miễn nhiệm, bãi nhiệm các chức danh quản lý trong Công ty, trừ các chức danh thuộc thẩm quyền của Hội đồng quản trị;</w:t>
      </w:r>
    </w:p>
    <w:p w:rsidR="00D956C6" w:rsidRPr="006B298F" w:rsidRDefault="00D956C6" w:rsidP="00BE1184">
      <w:pPr>
        <w:pStyle w:val="NormalWeb"/>
        <w:numPr>
          <w:ilvl w:val="0"/>
          <w:numId w:val="59"/>
        </w:numPr>
        <w:shd w:val="clear" w:color="auto" w:fill="FFFFFF"/>
        <w:spacing w:before="0" w:beforeAutospacing="0" w:after="120" w:afterAutospacing="0" w:line="288" w:lineRule="auto"/>
        <w:ind w:left="540" w:hanging="540"/>
        <w:jc w:val="both"/>
        <w:rPr>
          <w:lang w:val="vi-VN"/>
        </w:rPr>
      </w:pPr>
      <w:r w:rsidRPr="006B298F">
        <w:rPr>
          <w:lang w:val="vi-VN"/>
        </w:rPr>
        <w:t>Quyết định tiền lương và lợi ích khác đối với người lao động trong Công ty, kể cả người quản lý thuộc thẩm quyền bổ nhiệm của Tổng giám đốc;</w:t>
      </w:r>
    </w:p>
    <w:p w:rsidR="00D956C6" w:rsidRPr="006B298F" w:rsidRDefault="00D956C6" w:rsidP="00BE1184">
      <w:pPr>
        <w:pStyle w:val="NormalWeb"/>
        <w:numPr>
          <w:ilvl w:val="0"/>
          <w:numId w:val="59"/>
        </w:numPr>
        <w:shd w:val="clear" w:color="auto" w:fill="FFFFFF"/>
        <w:spacing w:before="0" w:beforeAutospacing="0" w:after="120" w:afterAutospacing="0" w:line="288" w:lineRule="auto"/>
        <w:ind w:left="540" w:hanging="540"/>
        <w:jc w:val="both"/>
        <w:rPr>
          <w:lang w:val="vi-VN"/>
        </w:rPr>
      </w:pPr>
      <w:r w:rsidRPr="006B298F">
        <w:rPr>
          <w:lang w:val="vi-VN"/>
        </w:rPr>
        <w:t>Tuyển dụng lao động;</w:t>
      </w:r>
    </w:p>
    <w:p w:rsidR="00D956C6" w:rsidRPr="006B298F" w:rsidRDefault="00D956C6" w:rsidP="00BE1184">
      <w:pPr>
        <w:pStyle w:val="NormalWeb"/>
        <w:numPr>
          <w:ilvl w:val="0"/>
          <w:numId w:val="59"/>
        </w:numPr>
        <w:shd w:val="clear" w:color="auto" w:fill="FFFFFF"/>
        <w:spacing w:before="0" w:beforeAutospacing="0" w:after="120" w:afterAutospacing="0" w:line="288" w:lineRule="auto"/>
        <w:ind w:left="540" w:hanging="540"/>
        <w:jc w:val="both"/>
        <w:rPr>
          <w:lang w:val="vi-VN"/>
        </w:rPr>
      </w:pPr>
      <w:r w:rsidRPr="006B298F">
        <w:rPr>
          <w:lang w:val="vi-VN"/>
        </w:rPr>
        <w:t>Kiến nghị phương án trả cổ tức hoặc xử lý lỗ trong kinh doanh;</w:t>
      </w:r>
    </w:p>
    <w:p w:rsidR="00D956C6" w:rsidRPr="006B298F" w:rsidRDefault="00D956C6" w:rsidP="00BE1184">
      <w:pPr>
        <w:pStyle w:val="NormalWeb"/>
        <w:numPr>
          <w:ilvl w:val="0"/>
          <w:numId w:val="59"/>
        </w:numPr>
        <w:shd w:val="clear" w:color="auto" w:fill="FFFFFF"/>
        <w:spacing w:before="0" w:beforeAutospacing="0" w:after="120" w:afterAutospacing="0" w:line="288" w:lineRule="auto"/>
        <w:ind w:left="540" w:hanging="540"/>
        <w:jc w:val="both"/>
        <w:rPr>
          <w:lang w:val="vi-VN"/>
        </w:rPr>
      </w:pPr>
      <w:r w:rsidRPr="006B298F">
        <w:rPr>
          <w:lang w:val="vi-VN"/>
        </w:rPr>
        <w:t>Quyền và nghĩa vụ khác theo quy định của pháp luật, Điều lệ công ty và nghị quyết, quyết định của Hội đồng quản trị.</w:t>
      </w:r>
    </w:p>
    <w:p w:rsidR="00DD4409" w:rsidRPr="006B298F" w:rsidRDefault="00D956C6" w:rsidP="00BE1184">
      <w:pPr>
        <w:pStyle w:val="NormalWeb"/>
        <w:numPr>
          <w:ilvl w:val="0"/>
          <w:numId w:val="72"/>
        </w:numPr>
        <w:shd w:val="clear" w:color="auto" w:fill="FFFFFF"/>
        <w:spacing w:before="0" w:beforeAutospacing="0" w:after="120" w:afterAutospacing="0" w:line="288" w:lineRule="auto"/>
        <w:ind w:left="540" w:hanging="540"/>
        <w:jc w:val="both"/>
        <w:rPr>
          <w:lang w:val="vi-VN"/>
        </w:rPr>
      </w:pPr>
      <w:r w:rsidRPr="006B298F">
        <w:rPr>
          <w:lang w:val="vi-VN"/>
        </w:rPr>
        <w:t>Hội đồng quản trị có thể miễn nhiệm Tổng giám đốc khi đa số thành viên Hội đồng quản trị có quyền biểu quyết dự họp tán thành và bổ nhiệm Tổng giám đốc mới thay thế.</w:t>
      </w:r>
    </w:p>
    <w:p w:rsidR="00CA3E04" w:rsidRPr="006B298F" w:rsidRDefault="00CA3E04" w:rsidP="00BE1184">
      <w:pPr>
        <w:pStyle w:val="ListParagraph"/>
        <w:keepNext/>
        <w:keepLines/>
        <w:numPr>
          <w:ilvl w:val="0"/>
          <w:numId w:val="73"/>
        </w:numPr>
        <w:spacing w:after="120" w:line="288" w:lineRule="auto"/>
        <w:ind w:left="540" w:hanging="540"/>
        <w:contextualSpacing w:val="0"/>
        <w:jc w:val="both"/>
        <w:outlineLvl w:val="0"/>
        <w:rPr>
          <w:rFonts w:ascii="Times New Roman" w:eastAsiaTheme="majorEastAsia" w:hAnsi="Times New Roman" w:cs="Times New Roman"/>
          <w:vanish/>
          <w:sz w:val="24"/>
          <w:szCs w:val="24"/>
        </w:rPr>
      </w:pPr>
      <w:bookmarkStart w:id="59" w:name="_Toc68793644"/>
      <w:bookmarkStart w:id="60" w:name="_Toc68793842"/>
      <w:bookmarkStart w:id="61" w:name="_Toc68794427"/>
      <w:bookmarkStart w:id="62" w:name="_Toc68794475"/>
      <w:bookmarkEnd w:id="59"/>
      <w:bookmarkEnd w:id="60"/>
      <w:bookmarkEnd w:id="61"/>
      <w:bookmarkEnd w:id="62"/>
    </w:p>
    <w:p w:rsidR="00CA3E04" w:rsidRPr="006B298F" w:rsidRDefault="00CA3E04" w:rsidP="00BE1184">
      <w:pPr>
        <w:pStyle w:val="ListParagraph"/>
        <w:keepNext/>
        <w:keepLines/>
        <w:numPr>
          <w:ilvl w:val="0"/>
          <w:numId w:val="73"/>
        </w:numPr>
        <w:spacing w:after="120" w:line="288" w:lineRule="auto"/>
        <w:ind w:left="540" w:hanging="540"/>
        <w:contextualSpacing w:val="0"/>
        <w:jc w:val="both"/>
        <w:outlineLvl w:val="0"/>
        <w:rPr>
          <w:rFonts w:ascii="Times New Roman" w:eastAsiaTheme="majorEastAsia" w:hAnsi="Times New Roman" w:cs="Times New Roman"/>
          <w:vanish/>
          <w:sz w:val="24"/>
          <w:szCs w:val="24"/>
        </w:rPr>
      </w:pPr>
      <w:bookmarkStart w:id="63" w:name="_Toc68793645"/>
      <w:bookmarkStart w:id="64" w:name="_Toc68793843"/>
      <w:bookmarkStart w:id="65" w:name="_Toc68794428"/>
      <w:bookmarkStart w:id="66" w:name="_Toc68794476"/>
      <w:bookmarkEnd w:id="63"/>
      <w:bookmarkEnd w:id="64"/>
      <w:bookmarkEnd w:id="65"/>
      <w:bookmarkEnd w:id="66"/>
    </w:p>
    <w:p w:rsidR="00CA3E04" w:rsidRPr="006B298F" w:rsidRDefault="00CA3E04" w:rsidP="00BE1184">
      <w:pPr>
        <w:pStyle w:val="ListParagraph"/>
        <w:keepNext/>
        <w:keepLines/>
        <w:numPr>
          <w:ilvl w:val="0"/>
          <w:numId w:val="73"/>
        </w:numPr>
        <w:spacing w:after="120" w:line="288" w:lineRule="auto"/>
        <w:ind w:left="540" w:hanging="540"/>
        <w:contextualSpacing w:val="0"/>
        <w:jc w:val="both"/>
        <w:outlineLvl w:val="0"/>
        <w:rPr>
          <w:rFonts w:ascii="Times New Roman" w:eastAsiaTheme="majorEastAsia" w:hAnsi="Times New Roman" w:cs="Times New Roman"/>
          <w:vanish/>
          <w:sz w:val="24"/>
          <w:szCs w:val="24"/>
        </w:rPr>
      </w:pPr>
      <w:bookmarkStart w:id="67" w:name="_Toc68793646"/>
      <w:bookmarkStart w:id="68" w:name="_Toc68793844"/>
      <w:bookmarkStart w:id="69" w:name="_Toc68794429"/>
      <w:bookmarkStart w:id="70" w:name="_Toc68794477"/>
      <w:bookmarkEnd w:id="67"/>
      <w:bookmarkEnd w:id="68"/>
      <w:bookmarkEnd w:id="69"/>
      <w:bookmarkEnd w:id="70"/>
    </w:p>
    <w:p w:rsidR="00CA3E04" w:rsidRPr="006B298F" w:rsidRDefault="00CA3E04" w:rsidP="00BE1184">
      <w:pPr>
        <w:pStyle w:val="ListParagraph"/>
        <w:keepNext/>
        <w:keepLines/>
        <w:numPr>
          <w:ilvl w:val="0"/>
          <w:numId w:val="73"/>
        </w:numPr>
        <w:spacing w:after="120" w:line="288" w:lineRule="auto"/>
        <w:ind w:left="540" w:hanging="540"/>
        <w:contextualSpacing w:val="0"/>
        <w:jc w:val="both"/>
        <w:outlineLvl w:val="0"/>
        <w:rPr>
          <w:rFonts w:ascii="Times New Roman" w:eastAsiaTheme="majorEastAsia" w:hAnsi="Times New Roman" w:cs="Times New Roman"/>
          <w:vanish/>
          <w:sz w:val="24"/>
          <w:szCs w:val="24"/>
        </w:rPr>
      </w:pPr>
      <w:bookmarkStart w:id="71" w:name="_Toc68793647"/>
      <w:bookmarkStart w:id="72" w:name="_Toc68793845"/>
      <w:bookmarkStart w:id="73" w:name="_Toc68794430"/>
      <w:bookmarkStart w:id="74" w:name="_Toc68794478"/>
      <w:bookmarkEnd w:id="71"/>
      <w:bookmarkEnd w:id="72"/>
      <w:bookmarkEnd w:id="73"/>
      <w:bookmarkEnd w:id="74"/>
    </w:p>
    <w:p w:rsidR="00CA3E04" w:rsidRPr="006B298F" w:rsidRDefault="00CA3E04" w:rsidP="00BE1184">
      <w:pPr>
        <w:pStyle w:val="ListParagraph"/>
        <w:keepNext/>
        <w:keepLines/>
        <w:numPr>
          <w:ilvl w:val="0"/>
          <w:numId w:val="73"/>
        </w:numPr>
        <w:spacing w:after="120" w:line="288" w:lineRule="auto"/>
        <w:ind w:left="540" w:hanging="540"/>
        <w:contextualSpacing w:val="0"/>
        <w:jc w:val="both"/>
        <w:outlineLvl w:val="0"/>
        <w:rPr>
          <w:rFonts w:ascii="Times New Roman" w:eastAsiaTheme="majorEastAsia" w:hAnsi="Times New Roman" w:cs="Times New Roman"/>
          <w:vanish/>
          <w:sz w:val="24"/>
          <w:szCs w:val="24"/>
        </w:rPr>
      </w:pPr>
      <w:bookmarkStart w:id="75" w:name="_Toc68793648"/>
      <w:bookmarkStart w:id="76" w:name="_Toc68793846"/>
      <w:bookmarkStart w:id="77" w:name="_Toc68794431"/>
      <w:bookmarkStart w:id="78" w:name="_Toc68794479"/>
      <w:bookmarkEnd w:id="75"/>
      <w:bookmarkEnd w:id="76"/>
      <w:bookmarkEnd w:id="77"/>
      <w:bookmarkEnd w:id="78"/>
    </w:p>
    <w:p w:rsidR="009711ED" w:rsidRPr="006B298F" w:rsidRDefault="009711ED" w:rsidP="00BE1184">
      <w:pPr>
        <w:pStyle w:val="Heading1"/>
        <w:numPr>
          <w:ilvl w:val="0"/>
          <w:numId w:val="73"/>
        </w:numPr>
        <w:spacing w:before="0" w:after="120" w:line="288" w:lineRule="auto"/>
        <w:ind w:left="540" w:hanging="540"/>
        <w:jc w:val="center"/>
        <w:rPr>
          <w:rFonts w:ascii="Times New Roman" w:hAnsi="Times New Roman" w:cs="Times New Roman"/>
          <w:b/>
          <w:color w:val="auto"/>
          <w:sz w:val="24"/>
          <w:szCs w:val="24"/>
          <w:lang w:val="vi-VN"/>
        </w:rPr>
      </w:pPr>
      <w:bookmarkStart w:id="79" w:name="_Toc68794480"/>
      <w:r w:rsidRPr="006B298F">
        <w:rPr>
          <w:rFonts w:ascii="Times New Roman" w:hAnsi="Times New Roman" w:cs="Times New Roman"/>
          <w:b/>
          <w:color w:val="auto"/>
          <w:sz w:val="24"/>
          <w:szCs w:val="24"/>
        </w:rPr>
        <w:t>PHỐI HỢP HOẠT ĐỘNG GIỮA HỘI ĐỒNG QUẢN TRỊ, BAN KIỂM SOÁT VÀ TỔNG GIÁM ĐỐC</w:t>
      </w:r>
      <w:bookmarkEnd w:id="79"/>
    </w:p>
    <w:p w:rsidR="009711ED" w:rsidRPr="006B298F" w:rsidRDefault="009711ED"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80" w:name="_Toc68794481"/>
      <w:r w:rsidRPr="006B298F">
        <w:rPr>
          <w:rFonts w:ascii="Times New Roman" w:hAnsi="Times New Roman" w:cs="Times New Roman"/>
          <w:b/>
          <w:color w:val="auto"/>
          <w:sz w:val="24"/>
          <w:szCs w:val="24"/>
        </w:rPr>
        <w:t>Việc mời tham dự phiên họp của Hội đồng quản trị, Ban kiểm soát, Tổng giám đốc</w:t>
      </w:r>
      <w:bookmarkEnd w:id="80"/>
    </w:p>
    <w:p w:rsidR="00FC69A2" w:rsidRPr="006B298F" w:rsidRDefault="009711ED" w:rsidP="00BE1184">
      <w:pPr>
        <w:pStyle w:val="NormalWeb"/>
        <w:numPr>
          <w:ilvl w:val="2"/>
          <w:numId w:val="37"/>
        </w:numPr>
        <w:shd w:val="clear" w:color="auto" w:fill="FFFFFF"/>
        <w:spacing w:before="0" w:beforeAutospacing="0" w:after="120" w:afterAutospacing="0" w:line="288" w:lineRule="auto"/>
        <w:ind w:left="540" w:hanging="540"/>
        <w:jc w:val="both"/>
      </w:pPr>
      <w:r w:rsidRPr="006B298F">
        <w:t>Hội đồng quản trị mời đại diện Ban kiểm soát tham dự tất cả các cuộc họp của Hội đồng quản trị và có thể mời thêm một số người điều hành tham dự.</w:t>
      </w:r>
    </w:p>
    <w:p w:rsidR="00FC69A2" w:rsidRPr="006B298F" w:rsidRDefault="00FC69A2" w:rsidP="00BE1184">
      <w:pPr>
        <w:pStyle w:val="NormalWeb"/>
        <w:numPr>
          <w:ilvl w:val="2"/>
          <w:numId w:val="37"/>
        </w:numPr>
        <w:shd w:val="clear" w:color="auto" w:fill="FFFFFF"/>
        <w:spacing w:before="0" w:beforeAutospacing="0" w:after="120" w:afterAutospacing="0" w:line="288" w:lineRule="auto"/>
        <w:ind w:left="540" w:hanging="540"/>
        <w:jc w:val="both"/>
      </w:pPr>
      <w:r w:rsidRPr="006B298F">
        <w:t>Thư mời họp phải có đầy đủ nội dung chương trình họp kèm thêm tài liệu họp (nếu có) và phải được chuyển đến người được mời ít nhất 3 ngày trước khi cuộc họp diễn ra. Thành viên được mời họp dự thính có thể tham gia thảo luận, ý kiến khi được Chủ tọa phiên họp cho phép nhưng không có quyền biểu quyết trong cuộc họp. Biên bản, quyết định, nghị quyết cuộc họp được gửi cho các thành viên tham dự phiên họp trong thời gian 5 ngày làm việc sau khi cuộc họp kết thúc.</w:t>
      </w:r>
    </w:p>
    <w:p w:rsidR="00FC69A2" w:rsidRPr="006B298F" w:rsidRDefault="00FC69A2"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81" w:name="_Toc68794482"/>
      <w:r w:rsidRPr="006B298F">
        <w:rPr>
          <w:rFonts w:ascii="Times New Roman" w:hAnsi="Times New Roman" w:cs="Times New Roman"/>
          <w:b/>
          <w:color w:val="auto"/>
          <w:sz w:val="24"/>
          <w:szCs w:val="24"/>
        </w:rPr>
        <w:t>Thông báo văn bản của Hội đồng quản trị cho Ban kiểm soát và Tổng giám đốc</w:t>
      </w:r>
      <w:bookmarkEnd w:id="81"/>
    </w:p>
    <w:p w:rsidR="00FC69A2" w:rsidRPr="006B298F" w:rsidRDefault="00FC69A2" w:rsidP="006B298F">
      <w:pPr>
        <w:pStyle w:val="NormalWeb"/>
        <w:shd w:val="clear" w:color="auto" w:fill="FFFFFF"/>
        <w:spacing w:before="0" w:beforeAutospacing="0" w:after="120" w:afterAutospacing="0" w:line="288" w:lineRule="auto"/>
        <w:ind w:left="540"/>
        <w:jc w:val="both"/>
      </w:pPr>
      <w:r w:rsidRPr="006B298F">
        <w:t>Bản sao các nghị quyết, quyết định và các văn bản khác của Hội đồng quản trị sẽ được chuyển đến cho Ban kiểm soát và Tổng giám đốc trong thời hạn 5 ngày làm việc sau khi cuộc họp của Hội đồng quản trị kết thúc và cùng thời điểm được cung cấp cho Hội đồng quản trị.</w:t>
      </w:r>
    </w:p>
    <w:p w:rsidR="00FC69A2" w:rsidRPr="006B298F" w:rsidRDefault="00FC69A2"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82" w:name="_Toc68794483"/>
      <w:r w:rsidRPr="006B298F">
        <w:rPr>
          <w:rFonts w:ascii="Times New Roman" w:hAnsi="Times New Roman" w:cs="Times New Roman"/>
          <w:b/>
          <w:color w:val="auto"/>
          <w:sz w:val="24"/>
          <w:szCs w:val="24"/>
        </w:rPr>
        <w:lastRenderedPageBreak/>
        <w:t>Vấn đề báo cáo và cung cấp thông tin</w:t>
      </w:r>
      <w:bookmarkEnd w:id="82"/>
    </w:p>
    <w:p w:rsidR="00FC69A2" w:rsidRPr="006B298F" w:rsidRDefault="00FC69A2" w:rsidP="00BE1184">
      <w:pPr>
        <w:pStyle w:val="NormalWeb"/>
        <w:numPr>
          <w:ilvl w:val="1"/>
          <w:numId w:val="50"/>
        </w:numPr>
        <w:shd w:val="clear" w:color="auto" w:fill="FFFFFF"/>
        <w:spacing w:before="0" w:beforeAutospacing="0" w:after="120" w:afterAutospacing="0" w:line="288" w:lineRule="auto"/>
        <w:ind w:left="540" w:hanging="540"/>
        <w:jc w:val="both"/>
      </w:pPr>
      <w:r w:rsidRPr="006B298F">
        <w:t>Thành viên Hội đồng quản trị, tổng giám đốc và cán bộ quản lý các cấp phải cung cấp tất cả các thông tin và tài liệu liên quan đến hoạt động của các công ty theo yêu cầu của Ban kiểm soát. Yêu cầu phải được lập thành văn bản và có chữ ký của Trưởng Ban kiểm soát.</w:t>
      </w:r>
    </w:p>
    <w:p w:rsidR="00FC69A2" w:rsidRPr="006B298F" w:rsidRDefault="00FC69A2" w:rsidP="00BE1184">
      <w:pPr>
        <w:pStyle w:val="NormalWeb"/>
        <w:numPr>
          <w:ilvl w:val="1"/>
          <w:numId w:val="50"/>
        </w:numPr>
        <w:shd w:val="clear" w:color="auto" w:fill="FFFFFF"/>
        <w:spacing w:before="0" w:beforeAutospacing="0" w:after="120" w:afterAutospacing="0" w:line="288" w:lineRule="auto"/>
        <w:ind w:left="540" w:hanging="540"/>
        <w:jc w:val="both"/>
      </w:pPr>
      <w:r w:rsidRPr="006B298F">
        <w:t>Khi cần thiết, Hội đồng quản trị có quyền yêu cầu các thành viên Ban kiểm soát cũng như cán bộ quản lý các cấp báo cáo về việc thực hiện nhiệm vụ và các quyền hạn được giao.</w:t>
      </w:r>
    </w:p>
    <w:p w:rsidR="00FC69A2" w:rsidRPr="006B298F" w:rsidRDefault="00FC69A2" w:rsidP="00BE1184">
      <w:pPr>
        <w:pStyle w:val="NormalWeb"/>
        <w:numPr>
          <w:ilvl w:val="1"/>
          <w:numId w:val="50"/>
        </w:numPr>
        <w:shd w:val="clear" w:color="auto" w:fill="FFFFFF"/>
        <w:spacing w:before="0" w:beforeAutospacing="0" w:after="120" w:afterAutospacing="0" w:line="288" w:lineRule="auto"/>
        <w:ind w:left="540" w:hanging="540"/>
        <w:jc w:val="both"/>
      </w:pPr>
      <w:r w:rsidRPr="006B298F">
        <w:t>Tổng giám đốc phải cung cấp bằng văn bản các báo cáo thông tin sau cho Hội đồng quản trị và Ban kiểm soát:</w:t>
      </w:r>
    </w:p>
    <w:p w:rsidR="00FC69A2" w:rsidRPr="006B298F" w:rsidRDefault="00FC69A2" w:rsidP="006B298F">
      <w:pPr>
        <w:pStyle w:val="NormalWeb"/>
        <w:shd w:val="clear" w:color="auto" w:fill="FFFFFF"/>
        <w:spacing w:before="0" w:beforeAutospacing="0" w:after="120" w:afterAutospacing="0" w:line="288" w:lineRule="auto"/>
        <w:ind w:left="540"/>
        <w:jc w:val="both"/>
      </w:pPr>
      <w:r w:rsidRPr="006B298F">
        <w:t>Kết quả thực hiện các nghị quyết của Hội đồng quản trị và Đại hội đồng cổ đông, tình hình thực hiện sản xuất kinh doanh, đầu tư và các chỉ tiêu tài chính, so sánh với kế hoạch kinh doanh và kế hoạch đầu tư của Công ty đã được Hội đồng quản trị và Đại hội đồng cổ đông thông qua (theo định kỳ hàng tháng, hàng quý, 6 tháng và hàng năm);</w:t>
      </w:r>
    </w:p>
    <w:p w:rsidR="00FC69A2" w:rsidRPr="006B298F" w:rsidRDefault="00FC69A2" w:rsidP="00BE1184">
      <w:pPr>
        <w:pStyle w:val="NormalWeb"/>
        <w:numPr>
          <w:ilvl w:val="0"/>
          <w:numId w:val="61"/>
        </w:numPr>
        <w:shd w:val="clear" w:color="auto" w:fill="FFFFFF"/>
        <w:spacing w:before="0" w:beforeAutospacing="0" w:after="120" w:afterAutospacing="0" w:line="288" w:lineRule="auto"/>
        <w:ind w:left="540" w:hanging="540"/>
        <w:jc w:val="both"/>
      </w:pPr>
      <w:r w:rsidRPr="006B298F">
        <w:t>Báo cáo tình hình tổ chức và hoạt động của công ty theo định kỳ (hàng tháng, hàng quý, 6 tháng, 9 tháng, hàng năm) và theo yêu cầu của Hội đồng quản trị;</w:t>
      </w:r>
    </w:p>
    <w:p w:rsidR="00FC69A2" w:rsidRPr="006B298F" w:rsidRDefault="00FC69A2" w:rsidP="00BE1184">
      <w:pPr>
        <w:pStyle w:val="NormalWeb"/>
        <w:numPr>
          <w:ilvl w:val="0"/>
          <w:numId w:val="61"/>
        </w:numPr>
        <w:shd w:val="clear" w:color="auto" w:fill="FFFFFF"/>
        <w:spacing w:before="0" w:beforeAutospacing="0" w:after="120" w:afterAutospacing="0" w:line="288" w:lineRule="auto"/>
        <w:ind w:left="540" w:hanging="540"/>
        <w:jc w:val="both"/>
      </w:pPr>
      <w:r w:rsidRPr="006B298F">
        <w:t>Trước ngày 31 tháng 3 hàng năm, Tổng giám đốc phải trình Hội đồng quản trị phê chuẩn kế hoạch sản xuất kinh doanh chi tiết cho năm tài chính đó trên cơ sở đáp ứng được yêu cầu của ngân sách phù hợp cũng như kế hoạch tài chính 5 năm;</w:t>
      </w:r>
    </w:p>
    <w:p w:rsidR="00FC69A2" w:rsidRPr="006B298F" w:rsidRDefault="00FC69A2" w:rsidP="00BE1184">
      <w:pPr>
        <w:pStyle w:val="NormalWeb"/>
        <w:numPr>
          <w:ilvl w:val="0"/>
          <w:numId w:val="61"/>
        </w:numPr>
        <w:shd w:val="clear" w:color="auto" w:fill="FFFFFF"/>
        <w:spacing w:before="0" w:beforeAutospacing="0" w:after="120" w:afterAutospacing="0" w:line="288" w:lineRule="auto"/>
        <w:ind w:left="540" w:hanging="540"/>
        <w:jc w:val="both"/>
      </w:pPr>
      <w:r w:rsidRPr="006B298F">
        <w:t>Bản dự toán hàng năm (bao gồm cả bảng cân đối kế toán, báo cáo hoạt động sản xuất kinh doanh và báo cáo lưu chuyển tiền tệ dự kiến) cho từng năm tài chính phải được trình để Hội đồng quản trị thông qua và phải bao gồm những thông tin quy định tại các quy chế của Công ty.</w:t>
      </w:r>
    </w:p>
    <w:p w:rsidR="00FC69A2" w:rsidRPr="006B298F" w:rsidRDefault="00FC69A2" w:rsidP="00BE1184">
      <w:pPr>
        <w:pStyle w:val="NormalWeb"/>
        <w:numPr>
          <w:ilvl w:val="1"/>
          <w:numId w:val="50"/>
        </w:numPr>
        <w:shd w:val="clear" w:color="auto" w:fill="FFFFFF"/>
        <w:spacing w:before="0" w:beforeAutospacing="0" w:after="120" w:afterAutospacing="0" w:line="288" w:lineRule="auto"/>
        <w:ind w:left="540" w:hanging="540"/>
        <w:jc w:val="both"/>
      </w:pPr>
      <w:r w:rsidRPr="006B298F">
        <w:t>Mọi quyết định và các văn bản chỉ đạo điều hành của Tổng giám đốc hoặc người được ủy quyền, Kế toán trưởng có trách nhiệm liên quan đến hoạt động sản xuất kinh doanh của Công ty đều phải được gửi đến Hội đồng quản trị, Ban kiểm soát 1 bản để báo cáo.</w:t>
      </w:r>
    </w:p>
    <w:p w:rsidR="00FC69A2" w:rsidRPr="006B298F" w:rsidRDefault="00FC69A2"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rPr>
      </w:pPr>
      <w:bookmarkStart w:id="83" w:name="_Toc68794484"/>
      <w:r w:rsidRPr="006B298F">
        <w:rPr>
          <w:rFonts w:ascii="Times New Roman" w:hAnsi="Times New Roman" w:cs="Times New Roman"/>
          <w:b/>
          <w:color w:val="auto"/>
          <w:sz w:val="24"/>
          <w:szCs w:val="24"/>
        </w:rPr>
        <w:t>Phối hợp hoạt động kiểm soát, điều hành, giám sát giữa các thành viên Hội đồng quản trị, Kiểm soát viên và Tổng giám đốc</w:t>
      </w:r>
      <w:bookmarkEnd w:id="83"/>
    </w:p>
    <w:p w:rsidR="00FC69A2" w:rsidRPr="006B298F" w:rsidRDefault="00FC69A2" w:rsidP="00BE1184">
      <w:pPr>
        <w:pStyle w:val="NormalWeb"/>
        <w:numPr>
          <w:ilvl w:val="0"/>
          <w:numId w:val="60"/>
        </w:numPr>
        <w:shd w:val="clear" w:color="auto" w:fill="FFFFFF"/>
        <w:spacing w:before="0" w:beforeAutospacing="0" w:after="120" w:afterAutospacing="0" w:line="288" w:lineRule="auto"/>
        <w:ind w:left="540" w:hanging="540"/>
        <w:jc w:val="both"/>
      </w:pPr>
      <w:r w:rsidRPr="006B298F">
        <w:t>Các thành viên Hội đồng quản trị, Ban kiểm soát và Tổng giám đốc thường xuyên trao đổi trong công việc và cung cấp thông tin qua lại theo tinh thần hợp tác, hỗ trợ, tạo thuận lợi cho công việc của các thành viên theo đúng quy định tại Điều lệ Công ty, quy chế hoạt động và kế hoạch hành động chung.</w:t>
      </w:r>
    </w:p>
    <w:p w:rsidR="00CC1300" w:rsidRPr="006B298F" w:rsidRDefault="00FC69A2" w:rsidP="00BE1184">
      <w:pPr>
        <w:pStyle w:val="NormalWeb"/>
        <w:numPr>
          <w:ilvl w:val="0"/>
          <w:numId w:val="60"/>
        </w:numPr>
        <w:shd w:val="clear" w:color="auto" w:fill="FFFFFF"/>
        <w:spacing w:before="0" w:beforeAutospacing="0" w:after="120" w:afterAutospacing="0" w:line="288" w:lineRule="auto"/>
        <w:ind w:left="540" w:hanging="540"/>
        <w:jc w:val="both"/>
      </w:pPr>
      <w:r w:rsidRPr="006B298F">
        <w:t xml:space="preserve">Trường hợp cần thiết, các thành viên Hội đồng quản trị, Ban kiểm soát và </w:t>
      </w:r>
      <w:r w:rsidR="00CC1300" w:rsidRPr="006B298F">
        <w:t>T</w:t>
      </w:r>
      <w:r w:rsidRPr="006B298F">
        <w:t xml:space="preserve">ổng giám đốc có thể thông tin ngay </w:t>
      </w:r>
      <w:r w:rsidR="00CC1300" w:rsidRPr="006B298F">
        <w:t>(</w:t>
      </w:r>
      <w:r w:rsidRPr="006B298F">
        <w:t>trực tiếp hoặc qua điện thoại</w:t>
      </w:r>
      <w:r w:rsidR="00CC1300" w:rsidRPr="006B298F">
        <w:t>,</w:t>
      </w:r>
      <w:r w:rsidRPr="006B298F">
        <w:t xml:space="preserve"> email</w:t>
      </w:r>
      <w:r w:rsidR="00CC1300" w:rsidRPr="006B298F">
        <w:t>)</w:t>
      </w:r>
      <w:r w:rsidRPr="006B298F">
        <w:t xml:space="preserve"> cho nhau</w:t>
      </w:r>
      <w:r w:rsidR="00CC1300" w:rsidRPr="006B298F">
        <w:t>,</w:t>
      </w:r>
      <w:r w:rsidRPr="006B298F">
        <w:t xml:space="preserve"> đảm bảo giải quyết </w:t>
      </w:r>
      <w:r w:rsidR="00CC1300" w:rsidRPr="006B298F">
        <w:t>công việc hiệu quả và thuận lợi.</w:t>
      </w:r>
    </w:p>
    <w:p w:rsidR="00B6238F" w:rsidRPr="006B298F" w:rsidRDefault="00CC1300" w:rsidP="00BE1184">
      <w:pPr>
        <w:pStyle w:val="NormalWeb"/>
        <w:numPr>
          <w:ilvl w:val="0"/>
          <w:numId w:val="60"/>
        </w:numPr>
        <w:shd w:val="clear" w:color="auto" w:fill="FFFFFF"/>
        <w:spacing w:before="0" w:beforeAutospacing="0" w:after="120" w:afterAutospacing="0" w:line="288" w:lineRule="auto"/>
        <w:ind w:left="540" w:hanging="540"/>
        <w:jc w:val="both"/>
      </w:pPr>
      <w:r w:rsidRPr="006B298F">
        <w:t>H</w:t>
      </w:r>
      <w:r w:rsidR="00FC69A2" w:rsidRPr="006B298F">
        <w:t xml:space="preserve">ội đồng quản trị tạo điều kiện cho các thành viên </w:t>
      </w:r>
      <w:r w:rsidRPr="006B298F">
        <w:t>H</w:t>
      </w:r>
      <w:r w:rsidR="00FC69A2" w:rsidRPr="006B298F">
        <w:t>ội đồng quản trị</w:t>
      </w:r>
      <w:r w:rsidRPr="006B298F">
        <w:t>, Ban kiểm soát, T</w:t>
      </w:r>
      <w:r w:rsidR="00FC69A2" w:rsidRPr="006B298F">
        <w:t>ổng giám đốc và các cán bộ quản lý khác tham gia các khóa đào tạo</w:t>
      </w:r>
      <w:r w:rsidRPr="006B298F">
        <w:t>,</w:t>
      </w:r>
      <w:r w:rsidR="00FC69A2" w:rsidRPr="006B298F">
        <w:t xml:space="preserve"> hội nghị</w:t>
      </w:r>
      <w:r w:rsidRPr="006B298F">
        <w:t>,</w:t>
      </w:r>
      <w:r w:rsidR="00FC69A2" w:rsidRPr="006B298F">
        <w:t xml:space="preserve"> hội thảo</w:t>
      </w:r>
      <w:r w:rsidRPr="006B298F">
        <w:t>,</w:t>
      </w:r>
      <w:r w:rsidR="00FC69A2" w:rsidRPr="006B298F">
        <w:t xml:space="preserve"> khảo sát trong và ngoài nước nhằm trau dồi trình độ chuyên môn</w:t>
      </w:r>
      <w:r w:rsidRPr="006B298F">
        <w:t>,</w:t>
      </w:r>
      <w:r w:rsidR="00FC69A2" w:rsidRPr="006B298F">
        <w:t xml:space="preserve"> nâng cao kiến thức quản trị</w:t>
      </w:r>
      <w:r w:rsidRPr="006B298F">
        <w:t>,</w:t>
      </w:r>
      <w:r w:rsidR="00FC69A2" w:rsidRPr="006B298F">
        <w:t xml:space="preserve"> điều hành</w:t>
      </w:r>
      <w:r w:rsidRPr="006B298F">
        <w:t>. Việc</w:t>
      </w:r>
      <w:r w:rsidR="00FC69A2" w:rsidRPr="006B298F">
        <w:t xml:space="preserve"> tham gia các khóa đào tạo</w:t>
      </w:r>
      <w:r w:rsidRPr="006B298F">
        <w:t>,</w:t>
      </w:r>
      <w:r w:rsidR="00FC69A2" w:rsidRPr="006B298F">
        <w:t xml:space="preserve"> hội nghị</w:t>
      </w:r>
      <w:r w:rsidRPr="006B298F">
        <w:t>,</w:t>
      </w:r>
      <w:r w:rsidR="00FC69A2" w:rsidRPr="006B298F">
        <w:t xml:space="preserve"> hội thảo</w:t>
      </w:r>
      <w:r w:rsidRPr="006B298F">
        <w:t>,</w:t>
      </w:r>
      <w:r w:rsidR="00FC69A2" w:rsidRPr="006B298F">
        <w:t xml:space="preserve"> khảo sát </w:t>
      </w:r>
      <w:r w:rsidRPr="006B298F">
        <w:t>nêu</w:t>
      </w:r>
      <w:r w:rsidR="00FC69A2" w:rsidRPr="006B298F">
        <w:t xml:space="preserve"> trên không được ảnh hưởng đến công việc chung của </w:t>
      </w:r>
      <w:r w:rsidRPr="006B298F">
        <w:t>C</w:t>
      </w:r>
      <w:r w:rsidR="00FC69A2" w:rsidRPr="006B298F">
        <w:t>ông ty</w:t>
      </w:r>
      <w:r w:rsidRPr="006B298F">
        <w:t>.</w:t>
      </w:r>
    </w:p>
    <w:p w:rsidR="00B6238F" w:rsidRPr="006B298F" w:rsidRDefault="00B6238F" w:rsidP="00BE1184">
      <w:pPr>
        <w:pStyle w:val="Heading1"/>
        <w:numPr>
          <w:ilvl w:val="0"/>
          <w:numId w:val="73"/>
        </w:numPr>
        <w:spacing w:before="0" w:after="120" w:line="288" w:lineRule="auto"/>
        <w:ind w:left="540" w:hanging="540"/>
        <w:jc w:val="center"/>
        <w:rPr>
          <w:rFonts w:ascii="Times New Roman" w:hAnsi="Times New Roman" w:cs="Times New Roman"/>
          <w:b/>
          <w:color w:val="auto"/>
          <w:sz w:val="24"/>
          <w:szCs w:val="24"/>
          <w:lang w:val="vi-VN"/>
        </w:rPr>
      </w:pPr>
      <w:bookmarkStart w:id="84" w:name="_Toc68794485"/>
      <w:r w:rsidRPr="006B298F">
        <w:rPr>
          <w:rFonts w:ascii="Times New Roman" w:hAnsi="Times New Roman" w:cs="Times New Roman"/>
          <w:b/>
          <w:color w:val="auto"/>
          <w:sz w:val="24"/>
          <w:szCs w:val="24"/>
        </w:rPr>
        <w:lastRenderedPageBreak/>
        <w:t>HIỆU LỰC THI HÀNH</w:t>
      </w:r>
      <w:bookmarkEnd w:id="84"/>
    </w:p>
    <w:p w:rsidR="0082656B" w:rsidRPr="006B298F" w:rsidRDefault="0082656B" w:rsidP="00BE1184">
      <w:pPr>
        <w:pStyle w:val="Heading2"/>
        <w:numPr>
          <w:ilvl w:val="0"/>
          <w:numId w:val="65"/>
        </w:numPr>
        <w:spacing w:before="0" w:after="120" w:line="288" w:lineRule="auto"/>
        <w:ind w:left="540" w:hanging="900"/>
        <w:jc w:val="both"/>
        <w:rPr>
          <w:rFonts w:ascii="Times New Roman" w:hAnsi="Times New Roman" w:cs="Times New Roman"/>
          <w:b/>
          <w:color w:val="auto"/>
          <w:sz w:val="24"/>
          <w:szCs w:val="24"/>
          <w:lang w:val="vi-VN"/>
        </w:rPr>
      </w:pPr>
      <w:bookmarkStart w:id="85" w:name="_Toc68794486"/>
      <w:r w:rsidRPr="006B298F">
        <w:rPr>
          <w:rFonts w:ascii="Times New Roman" w:hAnsi="Times New Roman" w:cs="Times New Roman"/>
          <w:b/>
          <w:color w:val="auto"/>
          <w:sz w:val="24"/>
          <w:szCs w:val="24"/>
          <w:shd w:val="clear" w:color="auto" w:fill="FFFFFF"/>
        </w:rPr>
        <w:t>Hiệu lực thi hành</w:t>
      </w:r>
      <w:bookmarkEnd w:id="85"/>
    </w:p>
    <w:p w:rsidR="00B6238F" w:rsidRPr="006B298F" w:rsidRDefault="00B6238F" w:rsidP="00BE1184">
      <w:pPr>
        <w:pStyle w:val="NormalWeb"/>
        <w:numPr>
          <w:ilvl w:val="0"/>
          <w:numId w:val="63"/>
        </w:numPr>
        <w:shd w:val="clear" w:color="auto" w:fill="FFFFFF"/>
        <w:spacing w:before="0" w:beforeAutospacing="0" w:after="120" w:afterAutospacing="0" w:line="288" w:lineRule="auto"/>
        <w:ind w:left="540" w:hanging="540"/>
        <w:jc w:val="both"/>
        <w:rPr>
          <w:shd w:val="clear" w:color="auto" w:fill="FFFFFF"/>
        </w:rPr>
      </w:pPr>
      <w:r w:rsidRPr="006B298F">
        <w:rPr>
          <w:shd w:val="clear" w:color="auto" w:fill="FFFFFF"/>
        </w:rPr>
        <w:t xml:space="preserve">Quy chế nội bộ về quản trị công ty Công ty cổ phần </w:t>
      </w:r>
      <w:r w:rsidR="00CC1300" w:rsidRPr="006B298F">
        <w:rPr>
          <w:shd w:val="clear" w:color="auto" w:fill="FFFFFF"/>
        </w:rPr>
        <w:t>Đầu tư và Phát triển đô thị Long Giang</w:t>
      </w:r>
      <w:r w:rsidRPr="006B298F">
        <w:rPr>
          <w:shd w:val="clear" w:color="auto" w:fill="FFFFFF"/>
        </w:rPr>
        <w:t xml:space="preserve"> bao gồm </w:t>
      </w:r>
      <w:r w:rsidR="00CC1300" w:rsidRPr="006B298F">
        <w:rPr>
          <w:shd w:val="clear" w:color="auto" w:fill="FFFFFF"/>
        </w:rPr>
        <w:t>24 Đ</w:t>
      </w:r>
      <w:r w:rsidRPr="006B298F">
        <w:rPr>
          <w:shd w:val="clear" w:color="auto" w:fill="FFFFFF"/>
        </w:rPr>
        <w:t xml:space="preserve">iều và có hiệu lực thi hành kể từ </w:t>
      </w:r>
      <w:r w:rsidR="0045023C" w:rsidRPr="006B298F">
        <w:rPr>
          <w:shd w:val="clear" w:color="auto" w:fill="FFFFFF"/>
        </w:rPr>
        <w:t>ngày ký ban hành.</w:t>
      </w:r>
    </w:p>
    <w:p w:rsidR="0045023C" w:rsidRPr="006B298F" w:rsidRDefault="0045023C" w:rsidP="00BE1184">
      <w:pPr>
        <w:pStyle w:val="NormalWeb"/>
        <w:numPr>
          <w:ilvl w:val="0"/>
          <w:numId w:val="63"/>
        </w:numPr>
        <w:shd w:val="clear" w:color="auto" w:fill="FFFFFF"/>
        <w:spacing w:before="0" w:beforeAutospacing="0" w:after="120" w:afterAutospacing="0" w:line="288" w:lineRule="auto"/>
        <w:ind w:left="540" w:hanging="540"/>
        <w:jc w:val="both"/>
        <w:rPr>
          <w:shd w:val="clear" w:color="auto" w:fill="FFFFFF"/>
        </w:rPr>
      </w:pPr>
      <w:r w:rsidRPr="006B298F">
        <w:rPr>
          <w:shd w:val="clear" w:color="auto" w:fill="FFFFFF"/>
        </w:rPr>
        <w:t>Trong quá trình thực hiện Quy chế, nếu có những quy định của Điều lệ, pháp luật có liên quan đến hoạt động quản trị nội bộ của Công ty quy định khác hoặc chưa đề cập trong Quy chế này thì những quy định của Điều lệ, pháp luật có liên quan đó đương nhiên được áp dụng và điều chỉnh hoạt động quản trị nội bộ của Công ty./.</w:t>
      </w:r>
    </w:p>
    <w:p w:rsidR="0045023C" w:rsidRPr="006B298F" w:rsidRDefault="0045023C" w:rsidP="006B298F">
      <w:pPr>
        <w:pStyle w:val="NormalWeb"/>
        <w:shd w:val="clear" w:color="auto" w:fill="FFFFFF"/>
        <w:spacing w:before="0" w:beforeAutospacing="0" w:after="120" w:afterAutospacing="0" w:line="288" w:lineRule="auto"/>
        <w:ind w:left="540" w:hanging="540"/>
        <w:jc w:val="both"/>
        <w:rPr>
          <w:shd w:val="clear" w:color="auto" w:fill="FFFFFF"/>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765"/>
      </w:tblGrid>
      <w:tr w:rsidR="0045023C" w:rsidRPr="006B298F" w:rsidTr="000973F8">
        <w:tc>
          <w:tcPr>
            <w:tcW w:w="5400" w:type="dxa"/>
          </w:tcPr>
          <w:p w:rsidR="0045023C" w:rsidRPr="006B298F" w:rsidRDefault="0045023C" w:rsidP="006B298F">
            <w:pPr>
              <w:pStyle w:val="NormalWeb"/>
              <w:spacing w:before="0" w:beforeAutospacing="0" w:after="0" w:afterAutospacing="0"/>
              <w:ind w:left="547" w:hanging="547"/>
              <w:jc w:val="both"/>
              <w:rPr>
                <w:b/>
                <w:i/>
                <w:shd w:val="clear" w:color="auto" w:fill="FFFFFF"/>
              </w:rPr>
            </w:pPr>
          </w:p>
          <w:p w:rsidR="0045023C" w:rsidRPr="006B298F" w:rsidRDefault="0045023C" w:rsidP="006B298F">
            <w:pPr>
              <w:pStyle w:val="NormalWeb"/>
              <w:spacing w:before="0" w:beforeAutospacing="0" w:after="0" w:afterAutospacing="0"/>
              <w:ind w:left="547" w:hanging="547"/>
              <w:jc w:val="both"/>
              <w:rPr>
                <w:b/>
                <w:i/>
                <w:sz w:val="22"/>
                <w:szCs w:val="22"/>
                <w:shd w:val="clear" w:color="auto" w:fill="FFFFFF"/>
              </w:rPr>
            </w:pPr>
            <w:r w:rsidRPr="006B298F">
              <w:rPr>
                <w:b/>
                <w:i/>
                <w:sz w:val="22"/>
                <w:szCs w:val="22"/>
                <w:shd w:val="clear" w:color="auto" w:fill="FFFFFF"/>
              </w:rPr>
              <w:t>Nơi nhận:</w:t>
            </w:r>
          </w:p>
          <w:p w:rsidR="0045023C" w:rsidRPr="006B298F" w:rsidRDefault="0045023C" w:rsidP="006B298F">
            <w:pPr>
              <w:pStyle w:val="NormalWeb"/>
              <w:spacing w:before="0" w:beforeAutospacing="0" w:after="0" w:afterAutospacing="0"/>
              <w:ind w:left="547" w:hanging="547"/>
              <w:jc w:val="both"/>
              <w:rPr>
                <w:sz w:val="20"/>
                <w:szCs w:val="20"/>
                <w:shd w:val="clear" w:color="auto" w:fill="FFFFFF"/>
              </w:rPr>
            </w:pPr>
            <w:r w:rsidRPr="006B298F">
              <w:rPr>
                <w:sz w:val="20"/>
                <w:szCs w:val="20"/>
                <w:shd w:val="clear" w:color="auto" w:fill="FFFFFF"/>
              </w:rPr>
              <w:t>- Cổ đông (website);</w:t>
            </w:r>
          </w:p>
          <w:p w:rsidR="0045023C" w:rsidRPr="006B298F" w:rsidRDefault="0045023C" w:rsidP="006B298F">
            <w:pPr>
              <w:pStyle w:val="NormalWeb"/>
              <w:spacing w:before="0" w:beforeAutospacing="0" w:after="0" w:afterAutospacing="0"/>
              <w:ind w:left="547" w:hanging="547"/>
              <w:jc w:val="both"/>
              <w:rPr>
                <w:sz w:val="20"/>
                <w:szCs w:val="20"/>
                <w:shd w:val="clear" w:color="auto" w:fill="FFFFFF"/>
              </w:rPr>
            </w:pPr>
            <w:r w:rsidRPr="006B298F">
              <w:rPr>
                <w:sz w:val="20"/>
                <w:szCs w:val="20"/>
                <w:shd w:val="clear" w:color="auto" w:fill="FFFFFF"/>
              </w:rPr>
              <w:t>- UBCK, Sở GDCK;</w:t>
            </w:r>
          </w:p>
          <w:p w:rsidR="0045023C" w:rsidRPr="006B298F" w:rsidRDefault="0045023C" w:rsidP="006B298F">
            <w:pPr>
              <w:pStyle w:val="NormalWeb"/>
              <w:spacing w:before="0" w:beforeAutospacing="0" w:after="0" w:afterAutospacing="0"/>
              <w:ind w:left="547" w:hanging="547"/>
              <w:jc w:val="both"/>
              <w:rPr>
                <w:shd w:val="clear" w:color="auto" w:fill="FFFFFF"/>
              </w:rPr>
            </w:pPr>
            <w:r w:rsidRPr="006B298F">
              <w:rPr>
                <w:sz w:val="20"/>
                <w:szCs w:val="20"/>
                <w:shd w:val="clear" w:color="auto" w:fill="FFFFFF"/>
              </w:rPr>
              <w:t>- Lưu HCNS.</w:t>
            </w:r>
          </w:p>
        </w:tc>
        <w:tc>
          <w:tcPr>
            <w:tcW w:w="4765" w:type="dxa"/>
          </w:tcPr>
          <w:p w:rsidR="0045023C" w:rsidRPr="006B298F" w:rsidRDefault="0045023C" w:rsidP="006B298F">
            <w:pPr>
              <w:pStyle w:val="NormalWeb"/>
              <w:spacing w:before="0" w:beforeAutospacing="0" w:after="0" w:afterAutospacing="0"/>
              <w:ind w:left="547" w:hanging="547"/>
              <w:jc w:val="center"/>
              <w:rPr>
                <w:i/>
                <w:shd w:val="clear" w:color="auto" w:fill="FFFFFF"/>
              </w:rPr>
            </w:pPr>
            <w:r w:rsidRPr="006B298F">
              <w:rPr>
                <w:i/>
                <w:shd w:val="clear" w:color="auto" w:fill="FFFFFF"/>
              </w:rPr>
              <w:t>Hà Nội, ngày … tháng … năm 2021</w:t>
            </w:r>
          </w:p>
          <w:p w:rsidR="0045023C" w:rsidRPr="006B298F" w:rsidRDefault="0045023C" w:rsidP="006B298F">
            <w:pPr>
              <w:pStyle w:val="NormalWeb"/>
              <w:spacing w:before="0" w:beforeAutospacing="0" w:after="0" w:afterAutospacing="0"/>
              <w:ind w:left="547" w:hanging="547"/>
              <w:jc w:val="center"/>
              <w:rPr>
                <w:b/>
                <w:shd w:val="clear" w:color="auto" w:fill="FFFFFF"/>
              </w:rPr>
            </w:pPr>
            <w:r w:rsidRPr="006B298F">
              <w:rPr>
                <w:b/>
                <w:shd w:val="clear" w:color="auto" w:fill="FFFFFF"/>
              </w:rPr>
              <w:t>CÔNG TY CPĐT &amp; PTĐT LONG GIANG</w:t>
            </w:r>
          </w:p>
          <w:p w:rsidR="0045023C" w:rsidRPr="006B298F" w:rsidRDefault="0045023C" w:rsidP="006B298F">
            <w:pPr>
              <w:pStyle w:val="NormalWeb"/>
              <w:spacing w:before="0" w:beforeAutospacing="0" w:after="0" w:afterAutospacing="0"/>
              <w:ind w:left="547" w:hanging="547"/>
              <w:jc w:val="both"/>
              <w:rPr>
                <w:shd w:val="clear" w:color="auto" w:fill="FFFFFF"/>
              </w:rPr>
            </w:pPr>
          </w:p>
        </w:tc>
      </w:tr>
    </w:tbl>
    <w:p w:rsidR="0045023C" w:rsidRPr="006B298F" w:rsidRDefault="0045023C" w:rsidP="006B298F">
      <w:pPr>
        <w:pStyle w:val="NormalWeb"/>
        <w:shd w:val="clear" w:color="auto" w:fill="FFFFFF"/>
        <w:spacing w:before="0" w:beforeAutospacing="0" w:after="120" w:afterAutospacing="0" w:line="288" w:lineRule="auto"/>
        <w:ind w:left="540" w:hanging="540"/>
        <w:jc w:val="both"/>
        <w:rPr>
          <w:shd w:val="clear" w:color="auto" w:fill="FFFFFF"/>
        </w:rPr>
      </w:pPr>
    </w:p>
    <w:p w:rsidR="0045023C" w:rsidRPr="006B298F" w:rsidRDefault="0045023C" w:rsidP="006B298F">
      <w:pPr>
        <w:pStyle w:val="NormalWeb"/>
        <w:shd w:val="clear" w:color="auto" w:fill="FFFFFF"/>
        <w:spacing w:before="0" w:beforeAutospacing="0" w:after="120" w:afterAutospacing="0" w:line="288" w:lineRule="auto"/>
        <w:ind w:left="540" w:hanging="540"/>
        <w:jc w:val="both"/>
        <w:rPr>
          <w:shd w:val="clear" w:color="auto" w:fill="FFFFFF"/>
        </w:rPr>
      </w:pPr>
    </w:p>
    <w:p w:rsidR="0045023C" w:rsidRPr="006B298F" w:rsidRDefault="0045023C" w:rsidP="006B298F">
      <w:pPr>
        <w:pStyle w:val="NormalWeb"/>
        <w:shd w:val="clear" w:color="auto" w:fill="FFFFFF"/>
        <w:spacing w:before="0" w:beforeAutospacing="0" w:after="120" w:afterAutospacing="0" w:line="288" w:lineRule="auto"/>
        <w:ind w:left="540" w:hanging="540"/>
        <w:jc w:val="both"/>
        <w:rPr>
          <w:lang w:val="vi-VN"/>
        </w:rPr>
      </w:pPr>
    </w:p>
    <w:sectPr w:rsidR="0045023C" w:rsidRPr="006B298F" w:rsidSect="004E14AA">
      <w:pgSz w:w="12240" w:h="15840"/>
      <w:pgMar w:top="864" w:right="864"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461"/>
    <w:multiLevelType w:val="hybridMultilevel"/>
    <w:tmpl w:val="9698EC0E"/>
    <w:lvl w:ilvl="0" w:tplc="EEACFA2C">
      <w:start w:val="4"/>
      <w:numFmt w:val="decimal"/>
      <w:lvlText w:val="CHƯƠNG %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5AB3"/>
    <w:multiLevelType w:val="hybridMultilevel"/>
    <w:tmpl w:val="95229F40"/>
    <w:lvl w:ilvl="0" w:tplc="7BA8692C">
      <w:start w:val="1"/>
      <w:numFmt w:val="decimal"/>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421F7"/>
    <w:multiLevelType w:val="multilevel"/>
    <w:tmpl w:val="4986FC30"/>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D340B8"/>
    <w:multiLevelType w:val="multilevel"/>
    <w:tmpl w:val="33EC4BC4"/>
    <w:lvl w:ilvl="0">
      <w:start w:val="6"/>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DD5958"/>
    <w:multiLevelType w:val="hybridMultilevel"/>
    <w:tmpl w:val="D3924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0B59"/>
    <w:multiLevelType w:val="hybridMultilevel"/>
    <w:tmpl w:val="43DA98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91ABC"/>
    <w:multiLevelType w:val="multilevel"/>
    <w:tmpl w:val="7458DA9C"/>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D82066"/>
    <w:multiLevelType w:val="hybridMultilevel"/>
    <w:tmpl w:val="0024B996"/>
    <w:lvl w:ilvl="0" w:tplc="04090017">
      <w:start w:val="1"/>
      <w:numFmt w:val="lowerLetter"/>
      <w:lvlText w:val="%1)"/>
      <w:lvlJc w:val="left"/>
      <w:pPr>
        <w:ind w:left="720" w:hanging="360"/>
      </w:pPr>
    </w:lvl>
    <w:lvl w:ilvl="1" w:tplc="6176522E">
      <w:start w:val="1"/>
      <w:numFmt w:val="decimal"/>
      <w:lvlText w:val="%2."/>
      <w:lvlJc w:val="left"/>
      <w:pPr>
        <w:ind w:left="1440" w:hanging="360"/>
      </w:pPr>
      <w:rPr>
        <w:rFonts w:hint="default"/>
      </w:rPr>
    </w:lvl>
    <w:lvl w:ilvl="2" w:tplc="562A162E">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C663A"/>
    <w:multiLevelType w:val="multilevel"/>
    <w:tmpl w:val="8FDC6674"/>
    <w:lvl w:ilvl="0">
      <w:start w:val="10"/>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6D523CF"/>
    <w:multiLevelType w:val="multilevel"/>
    <w:tmpl w:val="9B3862B4"/>
    <w:lvl w:ilvl="0">
      <w:start w:val="9"/>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0" w15:restartNumberingAfterBreak="0">
    <w:nsid w:val="17B6497D"/>
    <w:multiLevelType w:val="hybridMultilevel"/>
    <w:tmpl w:val="8EFE1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70626"/>
    <w:multiLevelType w:val="hybridMultilevel"/>
    <w:tmpl w:val="EAA8E59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F14791D"/>
    <w:multiLevelType w:val="multilevel"/>
    <w:tmpl w:val="D792B0C0"/>
    <w:lvl w:ilvl="0">
      <w:start w:val="14"/>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17B27CB"/>
    <w:multiLevelType w:val="hybridMultilevel"/>
    <w:tmpl w:val="D116E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C3E23"/>
    <w:multiLevelType w:val="hybridMultilevel"/>
    <w:tmpl w:val="B92C616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208D2"/>
    <w:multiLevelType w:val="multilevel"/>
    <w:tmpl w:val="F16EA0A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276166C4"/>
    <w:multiLevelType w:val="multilevel"/>
    <w:tmpl w:val="DCDC5F6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A3277B"/>
    <w:multiLevelType w:val="multilevel"/>
    <w:tmpl w:val="56DEFEC6"/>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28DF2114"/>
    <w:multiLevelType w:val="multilevel"/>
    <w:tmpl w:val="F0626B32"/>
    <w:lvl w:ilvl="0">
      <w:start w:val="1"/>
      <w:numFmt w:val="decimal"/>
      <w:lvlText w:val="CHƯƠNG %1."/>
      <w:lvlJc w:val="left"/>
      <w:pPr>
        <w:ind w:left="720" w:hanging="360"/>
      </w:pPr>
      <w:rPr>
        <w:rFonts w:hint="default"/>
      </w:rPr>
    </w:lvl>
    <w:lvl w:ilvl="1">
      <w:start w:val="1"/>
      <w:numFmt w:val="decimal"/>
      <w:lvlText w:val="Điều %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7B413C"/>
    <w:multiLevelType w:val="multilevel"/>
    <w:tmpl w:val="37481960"/>
    <w:lvl w:ilvl="0">
      <w:start w:val="8"/>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2FF63953"/>
    <w:multiLevelType w:val="hybridMultilevel"/>
    <w:tmpl w:val="ABB48AEC"/>
    <w:lvl w:ilvl="0" w:tplc="B4D00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E428F"/>
    <w:multiLevelType w:val="hybridMultilevel"/>
    <w:tmpl w:val="6B52C924"/>
    <w:lvl w:ilvl="0" w:tplc="10143F5E">
      <w:start w:val="5"/>
      <w:numFmt w:val="decimal"/>
      <w:lvlText w:val="CHƯƠ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B81DCF"/>
    <w:multiLevelType w:val="hybridMultilevel"/>
    <w:tmpl w:val="475C15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A6472"/>
    <w:multiLevelType w:val="multilevel"/>
    <w:tmpl w:val="D00E23C2"/>
    <w:lvl w:ilvl="0">
      <w:start w:val="1"/>
      <w:numFmt w:val="decimal"/>
      <w:lvlText w:val="%1."/>
      <w:lvlJc w:val="left"/>
      <w:pPr>
        <w:ind w:left="1440" w:hanging="360"/>
      </w:p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39411EF2"/>
    <w:multiLevelType w:val="hybridMultilevel"/>
    <w:tmpl w:val="BE5A0F8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A5A4C0B"/>
    <w:multiLevelType w:val="hybridMultilevel"/>
    <w:tmpl w:val="F16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E3EE2"/>
    <w:multiLevelType w:val="hybridMultilevel"/>
    <w:tmpl w:val="A7D08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F2C6F"/>
    <w:multiLevelType w:val="multilevel"/>
    <w:tmpl w:val="6AD04386"/>
    <w:lvl w:ilvl="0">
      <w:start w:val="7"/>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487870EE"/>
    <w:multiLevelType w:val="hybridMultilevel"/>
    <w:tmpl w:val="01C41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C38E4"/>
    <w:multiLevelType w:val="hybridMultilevel"/>
    <w:tmpl w:val="835CF3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348AC"/>
    <w:multiLevelType w:val="hybridMultilevel"/>
    <w:tmpl w:val="7ADE2720"/>
    <w:lvl w:ilvl="0" w:tplc="0409000F">
      <w:start w:val="1"/>
      <w:numFmt w:val="decimal"/>
      <w:lvlText w:val="%1."/>
      <w:lvlJc w:val="left"/>
      <w:pPr>
        <w:ind w:left="360" w:hanging="360"/>
      </w:pPr>
    </w:lvl>
    <w:lvl w:ilvl="1" w:tplc="D9FE7CBA">
      <w:start w:val="1"/>
      <w:numFmt w:val="lowerLetter"/>
      <w:lvlText w:val="%2)"/>
      <w:lvlJc w:val="left"/>
      <w:pPr>
        <w:ind w:left="108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6B6B14"/>
    <w:multiLevelType w:val="hybridMultilevel"/>
    <w:tmpl w:val="66C05CA8"/>
    <w:lvl w:ilvl="0" w:tplc="32BCBAD8">
      <w:start w:val="3"/>
      <w:numFmt w:val="decimal"/>
      <w:lvlText w:val="CHƯƠ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3157C"/>
    <w:multiLevelType w:val="hybridMultilevel"/>
    <w:tmpl w:val="B8E81F02"/>
    <w:lvl w:ilvl="0" w:tplc="7BA8692C">
      <w:start w:val="1"/>
      <w:numFmt w:val="decimal"/>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D664D9"/>
    <w:multiLevelType w:val="multilevel"/>
    <w:tmpl w:val="B3A8AEF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DC00E6B"/>
    <w:multiLevelType w:val="hybridMultilevel"/>
    <w:tmpl w:val="36B070A4"/>
    <w:lvl w:ilvl="0" w:tplc="5866B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803998"/>
    <w:multiLevelType w:val="hybridMultilevel"/>
    <w:tmpl w:val="6A46605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4E93106A"/>
    <w:multiLevelType w:val="hybridMultilevel"/>
    <w:tmpl w:val="70E2E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B6201A"/>
    <w:multiLevelType w:val="hybridMultilevel"/>
    <w:tmpl w:val="855E0F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B661E9"/>
    <w:multiLevelType w:val="hybridMultilevel"/>
    <w:tmpl w:val="F3720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E173BD"/>
    <w:multiLevelType w:val="hybridMultilevel"/>
    <w:tmpl w:val="DCC89516"/>
    <w:lvl w:ilvl="0" w:tplc="B4D00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F36BA0"/>
    <w:multiLevelType w:val="hybridMultilevel"/>
    <w:tmpl w:val="EFA409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4A7CA8"/>
    <w:multiLevelType w:val="hybridMultilevel"/>
    <w:tmpl w:val="926E30E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58311A65"/>
    <w:multiLevelType w:val="multilevel"/>
    <w:tmpl w:val="AEA21AE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15:restartNumberingAfterBreak="0">
    <w:nsid w:val="58F618F2"/>
    <w:multiLevelType w:val="hybridMultilevel"/>
    <w:tmpl w:val="4A9E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F22D12"/>
    <w:multiLevelType w:val="multilevel"/>
    <w:tmpl w:val="CBC61E6A"/>
    <w:lvl w:ilvl="0">
      <w:start w:val="1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5AFD615D"/>
    <w:multiLevelType w:val="hybridMultilevel"/>
    <w:tmpl w:val="AD2A9202"/>
    <w:lvl w:ilvl="0" w:tplc="0409000F">
      <w:start w:val="1"/>
      <w:numFmt w:val="decimal"/>
      <w:lvlText w:val="%1."/>
      <w:lvlJc w:val="left"/>
      <w:pPr>
        <w:ind w:left="360" w:hanging="360"/>
      </w:pPr>
    </w:lvl>
    <w:lvl w:ilvl="1" w:tplc="FF0AE132">
      <w:start w:val="1"/>
      <w:numFmt w:val="lowerLetter"/>
      <w:lvlText w:val="%2)"/>
      <w:lvlJc w:val="left"/>
      <w:pPr>
        <w:ind w:left="1080" w:hanging="360"/>
      </w:pPr>
      <w:rPr>
        <w:rFonts w:hint="default"/>
      </w:r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B0520AA"/>
    <w:multiLevelType w:val="multilevel"/>
    <w:tmpl w:val="98C439D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5D402D45"/>
    <w:multiLevelType w:val="hybridMultilevel"/>
    <w:tmpl w:val="D1345D08"/>
    <w:lvl w:ilvl="0" w:tplc="D3FC0EE0">
      <w:start w:val="1"/>
      <w:numFmt w:val="decimal"/>
      <w:lvlText w:val="Điều %1."/>
      <w:lvlJc w:val="left"/>
      <w:pPr>
        <w:ind w:left="720" w:hanging="360"/>
      </w:pPr>
      <w:rPr>
        <w:rFonts w:hint="default"/>
        <w:b/>
      </w:rPr>
    </w:lvl>
    <w:lvl w:ilvl="1" w:tplc="04090019">
      <w:start w:val="1"/>
      <w:numFmt w:val="lowerLetter"/>
      <w:lvlText w:val="%2."/>
      <w:lvlJc w:val="left"/>
      <w:pPr>
        <w:ind w:left="1440" w:hanging="360"/>
      </w:pPr>
    </w:lvl>
    <w:lvl w:ilvl="2" w:tplc="7BA8692C">
      <w:start w:val="1"/>
      <w:numFmt w:val="decimal"/>
      <w:lvlText w:val="%3."/>
      <w:lvlJc w:val="left"/>
      <w:pPr>
        <w:ind w:left="2340" w:hanging="360"/>
      </w:pPr>
      <w:rPr>
        <w:rFonts w:hint="default"/>
        <w:b w:val="0"/>
        <w:i w:val="0"/>
      </w:rPr>
    </w:lvl>
    <w:lvl w:ilvl="3" w:tplc="A710B79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48684B"/>
    <w:multiLevelType w:val="hybridMultilevel"/>
    <w:tmpl w:val="B4D00B6A"/>
    <w:lvl w:ilvl="0" w:tplc="8E8E5DB0">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882FA1"/>
    <w:multiLevelType w:val="hybridMultilevel"/>
    <w:tmpl w:val="6E38D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09517C"/>
    <w:multiLevelType w:val="hybridMultilevel"/>
    <w:tmpl w:val="C50E4A2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1A44DA"/>
    <w:multiLevelType w:val="multilevel"/>
    <w:tmpl w:val="DE5C09F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51944B9"/>
    <w:multiLevelType w:val="hybridMultilevel"/>
    <w:tmpl w:val="68FABB88"/>
    <w:lvl w:ilvl="0" w:tplc="4A342508">
      <w:start w:val="1"/>
      <w:numFmt w:val="decimal"/>
      <w:lvlText w:val="CHƯƠ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5693C54"/>
    <w:multiLevelType w:val="hybridMultilevel"/>
    <w:tmpl w:val="B2923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20788"/>
    <w:multiLevelType w:val="hybridMultilevel"/>
    <w:tmpl w:val="6944ABBE"/>
    <w:lvl w:ilvl="0" w:tplc="B4D007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79F0B24"/>
    <w:multiLevelType w:val="hybridMultilevel"/>
    <w:tmpl w:val="29060F46"/>
    <w:lvl w:ilvl="0" w:tplc="B4D007E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6" w15:restartNumberingAfterBreak="0">
    <w:nsid w:val="69C2158E"/>
    <w:multiLevelType w:val="multilevel"/>
    <w:tmpl w:val="EC5894E0"/>
    <w:lvl w:ilvl="0">
      <w:start w:val="2"/>
      <w:numFmt w:val="decimal"/>
      <w:lvlText w:val="CHƯƠNG %1."/>
      <w:lvlJc w:val="left"/>
      <w:pPr>
        <w:ind w:left="720" w:hanging="360"/>
      </w:pPr>
      <w:rPr>
        <w:rFonts w:hint="default"/>
      </w:rPr>
    </w:lvl>
    <w:lvl w:ilvl="1">
      <w:start w:val="1"/>
      <w:numFmt w:val="decimal"/>
      <w:lvlText w:val="Điều %2."/>
      <w:lvlJc w:val="left"/>
      <w:pPr>
        <w:ind w:left="1440" w:hanging="360"/>
      </w:pPr>
      <w:rPr>
        <w:rFonts w:hint="default"/>
      </w:rPr>
    </w:lvl>
    <w:lvl w:ilvl="2">
      <w:start w:val="4"/>
      <w:numFmt w:val="decimal"/>
      <w:lvlText w:val="%3."/>
      <w:lvlJc w:val="left"/>
      <w:pPr>
        <w:ind w:left="2160" w:hanging="180"/>
      </w:pPr>
      <w:rPr>
        <w:rFonts w:hint="default"/>
      </w:rPr>
    </w:lvl>
    <w:lvl w:ilvl="3">
      <w:start w:val="1"/>
      <w:numFmt w:val="decimal"/>
      <w:lvlText w:val="%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6AFC18C0"/>
    <w:multiLevelType w:val="hybridMultilevel"/>
    <w:tmpl w:val="80F24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352471"/>
    <w:multiLevelType w:val="hybridMultilevel"/>
    <w:tmpl w:val="B1823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887565"/>
    <w:multiLevelType w:val="hybridMultilevel"/>
    <w:tmpl w:val="AE9AFE8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0" w15:restartNumberingAfterBreak="0">
    <w:nsid w:val="6FD331A3"/>
    <w:multiLevelType w:val="hybridMultilevel"/>
    <w:tmpl w:val="A39E83B6"/>
    <w:lvl w:ilvl="0" w:tplc="7BA8692C">
      <w:start w:val="1"/>
      <w:numFmt w:val="decimal"/>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583DAC"/>
    <w:multiLevelType w:val="hybridMultilevel"/>
    <w:tmpl w:val="C87E134E"/>
    <w:lvl w:ilvl="0" w:tplc="FC96D30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F34DC7"/>
    <w:multiLevelType w:val="multilevel"/>
    <w:tmpl w:val="37E85096"/>
    <w:lvl w:ilvl="0">
      <w:start w:val="1"/>
      <w:numFmt w:val="decimal"/>
      <w:lvlText w:val="Điều %1."/>
      <w:lvlJc w:val="left"/>
      <w:pPr>
        <w:ind w:left="1980" w:hanging="360"/>
      </w:pPr>
      <w:rPr>
        <w:rFonts w:hint="default"/>
      </w:rPr>
    </w:lvl>
    <w:lvl w:ilvl="1">
      <w:start w:val="1"/>
      <w:numFmt w:val="decimal"/>
      <w:lvlText w:val="%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63" w15:restartNumberingAfterBreak="0">
    <w:nsid w:val="75AF1CB2"/>
    <w:multiLevelType w:val="hybridMultilevel"/>
    <w:tmpl w:val="9A0C4E0A"/>
    <w:lvl w:ilvl="0" w:tplc="B4D007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75B72E4B"/>
    <w:multiLevelType w:val="hybridMultilevel"/>
    <w:tmpl w:val="61381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5A77AA"/>
    <w:multiLevelType w:val="hybridMultilevel"/>
    <w:tmpl w:val="918C2D6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6" w15:restartNumberingAfterBreak="0">
    <w:nsid w:val="77972F28"/>
    <w:multiLevelType w:val="hybridMultilevel"/>
    <w:tmpl w:val="93E2D3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C87D7F"/>
    <w:multiLevelType w:val="multilevel"/>
    <w:tmpl w:val="13AC2542"/>
    <w:lvl w:ilvl="0">
      <w:start w:val="1"/>
      <w:numFmt w:val="decimal"/>
      <w:lvlText w:val="%1."/>
      <w:lvlJc w:val="left"/>
      <w:pPr>
        <w:ind w:left="72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8" w15:restartNumberingAfterBreak="0">
    <w:nsid w:val="79E33C9A"/>
    <w:multiLevelType w:val="hybridMultilevel"/>
    <w:tmpl w:val="F2148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295850"/>
    <w:multiLevelType w:val="hybridMultilevel"/>
    <w:tmpl w:val="7AF8F4B2"/>
    <w:lvl w:ilvl="0" w:tplc="B4D00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D326FA"/>
    <w:multiLevelType w:val="hybridMultilevel"/>
    <w:tmpl w:val="04F23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4E09B3"/>
    <w:multiLevelType w:val="multilevel"/>
    <w:tmpl w:val="868C462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7ECB7A6F"/>
    <w:multiLevelType w:val="hybridMultilevel"/>
    <w:tmpl w:val="794483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15:restartNumberingAfterBreak="0">
    <w:nsid w:val="7F780067"/>
    <w:multiLevelType w:val="hybridMultilevel"/>
    <w:tmpl w:val="39A86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9"/>
  </w:num>
  <w:num w:numId="3">
    <w:abstractNumId w:val="66"/>
  </w:num>
  <w:num w:numId="4">
    <w:abstractNumId w:val="26"/>
  </w:num>
  <w:num w:numId="5">
    <w:abstractNumId w:val="73"/>
  </w:num>
  <w:num w:numId="6">
    <w:abstractNumId w:val="61"/>
  </w:num>
  <w:num w:numId="7">
    <w:abstractNumId w:val="70"/>
  </w:num>
  <w:num w:numId="8">
    <w:abstractNumId w:val="24"/>
  </w:num>
  <w:num w:numId="9">
    <w:abstractNumId w:val="36"/>
  </w:num>
  <w:num w:numId="10">
    <w:abstractNumId w:val="17"/>
  </w:num>
  <w:num w:numId="11">
    <w:abstractNumId w:val="59"/>
  </w:num>
  <w:num w:numId="12">
    <w:abstractNumId w:val="27"/>
  </w:num>
  <w:num w:numId="13">
    <w:abstractNumId w:val="35"/>
  </w:num>
  <w:num w:numId="14">
    <w:abstractNumId w:val="19"/>
  </w:num>
  <w:num w:numId="15">
    <w:abstractNumId w:val="9"/>
  </w:num>
  <w:num w:numId="16">
    <w:abstractNumId w:val="25"/>
  </w:num>
  <w:num w:numId="17">
    <w:abstractNumId w:val="8"/>
  </w:num>
  <w:num w:numId="18">
    <w:abstractNumId w:val="38"/>
  </w:num>
  <w:num w:numId="19">
    <w:abstractNumId w:val="64"/>
  </w:num>
  <w:num w:numId="20">
    <w:abstractNumId w:val="44"/>
  </w:num>
  <w:num w:numId="21">
    <w:abstractNumId w:val="57"/>
  </w:num>
  <w:num w:numId="22">
    <w:abstractNumId w:val="5"/>
  </w:num>
  <w:num w:numId="23">
    <w:abstractNumId w:val="13"/>
  </w:num>
  <w:num w:numId="24">
    <w:abstractNumId w:val="12"/>
  </w:num>
  <w:num w:numId="25">
    <w:abstractNumId w:val="43"/>
  </w:num>
  <w:num w:numId="26">
    <w:abstractNumId w:val="23"/>
  </w:num>
  <w:num w:numId="27">
    <w:abstractNumId w:val="58"/>
  </w:num>
  <w:num w:numId="28">
    <w:abstractNumId w:val="68"/>
  </w:num>
  <w:num w:numId="29">
    <w:abstractNumId w:val="49"/>
  </w:num>
  <w:num w:numId="30">
    <w:abstractNumId w:val="33"/>
  </w:num>
  <w:num w:numId="31">
    <w:abstractNumId w:val="22"/>
  </w:num>
  <w:num w:numId="32">
    <w:abstractNumId w:val="51"/>
  </w:num>
  <w:num w:numId="33">
    <w:abstractNumId w:val="41"/>
  </w:num>
  <w:num w:numId="34">
    <w:abstractNumId w:val="16"/>
  </w:num>
  <w:num w:numId="35">
    <w:abstractNumId w:val="6"/>
  </w:num>
  <w:num w:numId="36">
    <w:abstractNumId w:val="2"/>
  </w:num>
  <w:num w:numId="37">
    <w:abstractNumId w:val="30"/>
  </w:num>
  <w:num w:numId="38">
    <w:abstractNumId w:val="46"/>
  </w:num>
  <w:num w:numId="39">
    <w:abstractNumId w:val="45"/>
  </w:num>
  <w:num w:numId="40">
    <w:abstractNumId w:val="65"/>
  </w:num>
  <w:num w:numId="41">
    <w:abstractNumId w:val="11"/>
  </w:num>
  <w:num w:numId="42">
    <w:abstractNumId w:val="50"/>
  </w:num>
  <w:num w:numId="43">
    <w:abstractNumId w:val="53"/>
  </w:num>
  <w:num w:numId="44">
    <w:abstractNumId w:val="10"/>
  </w:num>
  <w:num w:numId="45">
    <w:abstractNumId w:val="28"/>
  </w:num>
  <w:num w:numId="46">
    <w:abstractNumId w:val="40"/>
  </w:num>
  <w:num w:numId="47">
    <w:abstractNumId w:val="14"/>
  </w:num>
  <w:num w:numId="48">
    <w:abstractNumId w:val="37"/>
  </w:num>
  <w:num w:numId="49">
    <w:abstractNumId w:val="4"/>
  </w:num>
  <w:num w:numId="50">
    <w:abstractNumId w:val="7"/>
  </w:num>
  <w:num w:numId="51">
    <w:abstractNumId w:val="54"/>
  </w:num>
  <w:num w:numId="52">
    <w:abstractNumId w:val="3"/>
  </w:num>
  <w:num w:numId="53">
    <w:abstractNumId w:val="62"/>
  </w:num>
  <w:num w:numId="54">
    <w:abstractNumId w:val="15"/>
  </w:num>
  <w:num w:numId="55">
    <w:abstractNumId w:val="71"/>
  </w:num>
  <w:num w:numId="56">
    <w:abstractNumId w:val="39"/>
  </w:num>
  <w:num w:numId="57">
    <w:abstractNumId w:val="63"/>
  </w:num>
  <w:num w:numId="58">
    <w:abstractNumId w:val="20"/>
  </w:num>
  <w:num w:numId="59">
    <w:abstractNumId w:val="55"/>
  </w:num>
  <w:num w:numId="60">
    <w:abstractNumId w:val="34"/>
  </w:num>
  <w:num w:numId="61">
    <w:abstractNumId w:val="69"/>
  </w:num>
  <w:num w:numId="62">
    <w:abstractNumId w:val="42"/>
  </w:num>
  <w:num w:numId="63">
    <w:abstractNumId w:val="72"/>
  </w:num>
  <w:num w:numId="64">
    <w:abstractNumId w:val="18"/>
  </w:num>
  <w:num w:numId="65">
    <w:abstractNumId w:val="48"/>
  </w:num>
  <w:num w:numId="66">
    <w:abstractNumId w:val="67"/>
  </w:num>
  <w:num w:numId="67">
    <w:abstractNumId w:val="31"/>
  </w:num>
  <w:num w:numId="68">
    <w:abstractNumId w:val="0"/>
  </w:num>
  <w:num w:numId="69">
    <w:abstractNumId w:val="1"/>
  </w:num>
  <w:num w:numId="70">
    <w:abstractNumId w:val="21"/>
  </w:num>
  <w:num w:numId="71">
    <w:abstractNumId w:val="32"/>
  </w:num>
  <w:num w:numId="72">
    <w:abstractNumId w:val="60"/>
  </w:num>
  <w:num w:numId="73">
    <w:abstractNumId w:val="52"/>
  </w:num>
  <w:num w:numId="74">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AA"/>
    <w:rsid w:val="00004CB6"/>
    <w:rsid w:val="000146B5"/>
    <w:rsid w:val="0001751B"/>
    <w:rsid w:val="000249A5"/>
    <w:rsid w:val="000973F8"/>
    <w:rsid w:val="000D3E56"/>
    <w:rsid w:val="000E6116"/>
    <w:rsid w:val="00146AAA"/>
    <w:rsid w:val="00147F7A"/>
    <w:rsid w:val="001554B9"/>
    <w:rsid w:val="00182BDA"/>
    <w:rsid w:val="001877D2"/>
    <w:rsid w:val="001A347D"/>
    <w:rsid w:val="001B25D5"/>
    <w:rsid w:val="001C7EF0"/>
    <w:rsid w:val="001E3C7E"/>
    <w:rsid w:val="00222C69"/>
    <w:rsid w:val="002327D5"/>
    <w:rsid w:val="00273F88"/>
    <w:rsid w:val="00290F59"/>
    <w:rsid w:val="002920FD"/>
    <w:rsid w:val="00292207"/>
    <w:rsid w:val="002A4FD4"/>
    <w:rsid w:val="003144AC"/>
    <w:rsid w:val="00326D4A"/>
    <w:rsid w:val="00331908"/>
    <w:rsid w:val="003400B5"/>
    <w:rsid w:val="00360277"/>
    <w:rsid w:val="003C7237"/>
    <w:rsid w:val="003D61E6"/>
    <w:rsid w:val="003E03AD"/>
    <w:rsid w:val="00414C22"/>
    <w:rsid w:val="0045023C"/>
    <w:rsid w:val="00486354"/>
    <w:rsid w:val="004B261B"/>
    <w:rsid w:val="004E14AA"/>
    <w:rsid w:val="004E7B08"/>
    <w:rsid w:val="00537DDA"/>
    <w:rsid w:val="00547AB1"/>
    <w:rsid w:val="0056485D"/>
    <w:rsid w:val="00580E89"/>
    <w:rsid w:val="00584DFA"/>
    <w:rsid w:val="005879AC"/>
    <w:rsid w:val="005E6451"/>
    <w:rsid w:val="006654FA"/>
    <w:rsid w:val="00680752"/>
    <w:rsid w:val="006A60DB"/>
    <w:rsid w:val="006B298F"/>
    <w:rsid w:val="006D294C"/>
    <w:rsid w:val="00734156"/>
    <w:rsid w:val="0073592B"/>
    <w:rsid w:val="00746478"/>
    <w:rsid w:val="00747FE6"/>
    <w:rsid w:val="00756D39"/>
    <w:rsid w:val="007A7BC9"/>
    <w:rsid w:val="007D3CA8"/>
    <w:rsid w:val="007E0B0F"/>
    <w:rsid w:val="008166DD"/>
    <w:rsid w:val="008168C3"/>
    <w:rsid w:val="0082656B"/>
    <w:rsid w:val="00827A33"/>
    <w:rsid w:val="00840757"/>
    <w:rsid w:val="0089147C"/>
    <w:rsid w:val="008A3AC0"/>
    <w:rsid w:val="008B12A3"/>
    <w:rsid w:val="008C1671"/>
    <w:rsid w:val="008D2288"/>
    <w:rsid w:val="008E5F49"/>
    <w:rsid w:val="008E7C93"/>
    <w:rsid w:val="00901F53"/>
    <w:rsid w:val="00914057"/>
    <w:rsid w:val="009711ED"/>
    <w:rsid w:val="00A573BB"/>
    <w:rsid w:val="00A74D3A"/>
    <w:rsid w:val="00AE6EDC"/>
    <w:rsid w:val="00AE7CED"/>
    <w:rsid w:val="00B05F53"/>
    <w:rsid w:val="00B1022A"/>
    <w:rsid w:val="00B6238F"/>
    <w:rsid w:val="00B97F47"/>
    <w:rsid w:val="00BA16E3"/>
    <w:rsid w:val="00BD3216"/>
    <w:rsid w:val="00BE02ED"/>
    <w:rsid w:val="00BE1184"/>
    <w:rsid w:val="00BE13B7"/>
    <w:rsid w:val="00BF2D99"/>
    <w:rsid w:val="00C6016B"/>
    <w:rsid w:val="00CA3E04"/>
    <w:rsid w:val="00CC1300"/>
    <w:rsid w:val="00CD4703"/>
    <w:rsid w:val="00D531DD"/>
    <w:rsid w:val="00D67AE8"/>
    <w:rsid w:val="00D67DF5"/>
    <w:rsid w:val="00D956C6"/>
    <w:rsid w:val="00DD4409"/>
    <w:rsid w:val="00DE00B1"/>
    <w:rsid w:val="00DF52DE"/>
    <w:rsid w:val="00EA55D0"/>
    <w:rsid w:val="00ED59BB"/>
    <w:rsid w:val="00EE2A5E"/>
    <w:rsid w:val="00EE6975"/>
    <w:rsid w:val="00EF0276"/>
    <w:rsid w:val="00F3144E"/>
    <w:rsid w:val="00FA7738"/>
    <w:rsid w:val="00FA7BC2"/>
    <w:rsid w:val="00FC69A2"/>
    <w:rsid w:val="00FD0F1E"/>
    <w:rsid w:val="00FD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CCE1"/>
  <w15:chartTrackingRefBased/>
  <w15:docId w15:val="{B466B954-A753-47A9-A767-22E87647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73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73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33"/>
    <w:pPr>
      <w:ind w:left="720"/>
      <w:contextualSpacing/>
    </w:pPr>
  </w:style>
  <w:style w:type="paragraph" w:styleId="NormalWeb">
    <w:name w:val="Normal (Web)"/>
    <w:basedOn w:val="Normal"/>
    <w:uiPriority w:val="99"/>
    <w:unhideWhenUsed/>
    <w:rsid w:val="007464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5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73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973F8"/>
    <w:pPr>
      <w:outlineLvl w:val="9"/>
    </w:pPr>
  </w:style>
  <w:style w:type="paragraph" w:styleId="TOC1">
    <w:name w:val="toc 1"/>
    <w:basedOn w:val="Normal"/>
    <w:next w:val="Normal"/>
    <w:autoRedefine/>
    <w:uiPriority w:val="39"/>
    <w:unhideWhenUsed/>
    <w:rsid w:val="00004CB6"/>
    <w:pPr>
      <w:tabs>
        <w:tab w:val="left" w:pos="1350"/>
        <w:tab w:val="right" w:leader="dot" w:pos="10070"/>
      </w:tabs>
      <w:spacing w:after="100"/>
      <w:jc w:val="both"/>
    </w:pPr>
  </w:style>
  <w:style w:type="character" w:styleId="Hyperlink">
    <w:name w:val="Hyperlink"/>
    <w:basedOn w:val="DefaultParagraphFont"/>
    <w:uiPriority w:val="99"/>
    <w:unhideWhenUsed/>
    <w:rsid w:val="000973F8"/>
    <w:rPr>
      <w:color w:val="0563C1" w:themeColor="hyperlink"/>
      <w:u w:val="single"/>
    </w:rPr>
  </w:style>
  <w:style w:type="character" w:customStyle="1" w:styleId="Heading2Char">
    <w:name w:val="Heading 2 Char"/>
    <w:basedOn w:val="DefaultParagraphFont"/>
    <w:link w:val="Heading2"/>
    <w:uiPriority w:val="9"/>
    <w:rsid w:val="000973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973F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A3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E04"/>
    <w:rPr>
      <w:rFonts w:ascii="Segoe UI" w:hAnsi="Segoe UI" w:cs="Segoe UI"/>
      <w:sz w:val="18"/>
      <w:szCs w:val="18"/>
    </w:rPr>
  </w:style>
  <w:style w:type="paragraph" w:styleId="TOC2">
    <w:name w:val="toc 2"/>
    <w:basedOn w:val="Normal"/>
    <w:next w:val="Normal"/>
    <w:autoRedefine/>
    <w:uiPriority w:val="39"/>
    <w:unhideWhenUsed/>
    <w:rsid w:val="00004CB6"/>
    <w:pPr>
      <w:tabs>
        <w:tab w:val="left" w:pos="1350"/>
        <w:tab w:val="right" w:leader="dot" w:pos="10070"/>
      </w:tabs>
      <w:spacing w:after="100"/>
      <w:jc w:val="both"/>
    </w:pPr>
  </w:style>
  <w:style w:type="paragraph" w:styleId="TOC3">
    <w:name w:val="toc 3"/>
    <w:basedOn w:val="Normal"/>
    <w:next w:val="Normal"/>
    <w:autoRedefine/>
    <w:uiPriority w:val="39"/>
    <w:unhideWhenUsed/>
    <w:rsid w:val="00D67AE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4319">
      <w:bodyDiv w:val="1"/>
      <w:marLeft w:val="0"/>
      <w:marRight w:val="0"/>
      <w:marTop w:val="0"/>
      <w:marBottom w:val="0"/>
      <w:divBdr>
        <w:top w:val="none" w:sz="0" w:space="0" w:color="auto"/>
        <w:left w:val="none" w:sz="0" w:space="0" w:color="auto"/>
        <w:bottom w:val="none" w:sz="0" w:space="0" w:color="auto"/>
        <w:right w:val="none" w:sz="0" w:space="0" w:color="auto"/>
      </w:divBdr>
    </w:div>
    <w:div w:id="83840607">
      <w:bodyDiv w:val="1"/>
      <w:marLeft w:val="0"/>
      <w:marRight w:val="0"/>
      <w:marTop w:val="0"/>
      <w:marBottom w:val="0"/>
      <w:divBdr>
        <w:top w:val="none" w:sz="0" w:space="0" w:color="auto"/>
        <w:left w:val="none" w:sz="0" w:space="0" w:color="auto"/>
        <w:bottom w:val="none" w:sz="0" w:space="0" w:color="auto"/>
        <w:right w:val="none" w:sz="0" w:space="0" w:color="auto"/>
      </w:divBdr>
    </w:div>
    <w:div w:id="102578531">
      <w:bodyDiv w:val="1"/>
      <w:marLeft w:val="0"/>
      <w:marRight w:val="0"/>
      <w:marTop w:val="0"/>
      <w:marBottom w:val="0"/>
      <w:divBdr>
        <w:top w:val="none" w:sz="0" w:space="0" w:color="auto"/>
        <w:left w:val="none" w:sz="0" w:space="0" w:color="auto"/>
        <w:bottom w:val="none" w:sz="0" w:space="0" w:color="auto"/>
        <w:right w:val="none" w:sz="0" w:space="0" w:color="auto"/>
      </w:divBdr>
    </w:div>
    <w:div w:id="104156794">
      <w:bodyDiv w:val="1"/>
      <w:marLeft w:val="0"/>
      <w:marRight w:val="0"/>
      <w:marTop w:val="0"/>
      <w:marBottom w:val="0"/>
      <w:divBdr>
        <w:top w:val="none" w:sz="0" w:space="0" w:color="auto"/>
        <w:left w:val="none" w:sz="0" w:space="0" w:color="auto"/>
        <w:bottom w:val="none" w:sz="0" w:space="0" w:color="auto"/>
        <w:right w:val="none" w:sz="0" w:space="0" w:color="auto"/>
      </w:divBdr>
    </w:div>
    <w:div w:id="153768909">
      <w:bodyDiv w:val="1"/>
      <w:marLeft w:val="0"/>
      <w:marRight w:val="0"/>
      <w:marTop w:val="0"/>
      <w:marBottom w:val="0"/>
      <w:divBdr>
        <w:top w:val="none" w:sz="0" w:space="0" w:color="auto"/>
        <w:left w:val="none" w:sz="0" w:space="0" w:color="auto"/>
        <w:bottom w:val="none" w:sz="0" w:space="0" w:color="auto"/>
        <w:right w:val="none" w:sz="0" w:space="0" w:color="auto"/>
      </w:divBdr>
    </w:div>
    <w:div w:id="186066086">
      <w:bodyDiv w:val="1"/>
      <w:marLeft w:val="0"/>
      <w:marRight w:val="0"/>
      <w:marTop w:val="0"/>
      <w:marBottom w:val="0"/>
      <w:divBdr>
        <w:top w:val="none" w:sz="0" w:space="0" w:color="auto"/>
        <w:left w:val="none" w:sz="0" w:space="0" w:color="auto"/>
        <w:bottom w:val="none" w:sz="0" w:space="0" w:color="auto"/>
        <w:right w:val="none" w:sz="0" w:space="0" w:color="auto"/>
      </w:divBdr>
    </w:div>
    <w:div w:id="282275746">
      <w:bodyDiv w:val="1"/>
      <w:marLeft w:val="0"/>
      <w:marRight w:val="0"/>
      <w:marTop w:val="0"/>
      <w:marBottom w:val="0"/>
      <w:divBdr>
        <w:top w:val="none" w:sz="0" w:space="0" w:color="auto"/>
        <w:left w:val="none" w:sz="0" w:space="0" w:color="auto"/>
        <w:bottom w:val="none" w:sz="0" w:space="0" w:color="auto"/>
        <w:right w:val="none" w:sz="0" w:space="0" w:color="auto"/>
      </w:divBdr>
    </w:div>
    <w:div w:id="309948142">
      <w:bodyDiv w:val="1"/>
      <w:marLeft w:val="0"/>
      <w:marRight w:val="0"/>
      <w:marTop w:val="0"/>
      <w:marBottom w:val="0"/>
      <w:divBdr>
        <w:top w:val="none" w:sz="0" w:space="0" w:color="auto"/>
        <w:left w:val="none" w:sz="0" w:space="0" w:color="auto"/>
        <w:bottom w:val="none" w:sz="0" w:space="0" w:color="auto"/>
        <w:right w:val="none" w:sz="0" w:space="0" w:color="auto"/>
      </w:divBdr>
    </w:div>
    <w:div w:id="313728113">
      <w:bodyDiv w:val="1"/>
      <w:marLeft w:val="0"/>
      <w:marRight w:val="0"/>
      <w:marTop w:val="0"/>
      <w:marBottom w:val="0"/>
      <w:divBdr>
        <w:top w:val="none" w:sz="0" w:space="0" w:color="auto"/>
        <w:left w:val="none" w:sz="0" w:space="0" w:color="auto"/>
        <w:bottom w:val="none" w:sz="0" w:space="0" w:color="auto"/>
        <w:right w:val="none" w:sz="0" w:space="0" w:color="auto"/>
      </w:divBdr>
    </w:div>
    <w:div w:id="343940723">
      <w:bodyDiv w:val="1"/>
      <w:marLeft w:val="0"/>
      <w:marRight w:val="0"/>
      <w:marTop w:val="0"/>
      <w:marBottom w:val="0"/>
      <w:divBdr>
        <w:top w:val="none" w:sz="0" w:space="0" w:color="auto"/>
        <w:left w:val="none" w:sz="0" w:space="0" w:color="auto"/>
        <w:bottom w:val="none" w:sz="0" w:space="0" w:color="auto"/>
        <w:right w:val="none" w:sz="0" w:space="0" w:color="auto"/>
      </w:divBdr>
    </w:div>
    <w:div w:id="351154603">
      <w:bodyDiv w:val="1"/>
      <w:marLeft w:val="0"/>
      <w:marRight w:val="0"/>
      <w:marTop w:val="0"/>
      <w:marBottom w:val="0"/>
      <w:divBdr>
        <w:top w:val="none" w:sz="0" w:space="0" w:color="auto"/>
        <w:left w:val="none" w:sz="0" w:space="0" w:color="auto"/>
        <w:bottom w:val="none" w:sz="0" w:space="0" w:color="auto"/>
        <w:right w:val="none" w:sz="0" w:space="0" w:color="auto"/>
      </w:divBdr>
    </w:div>
    <w:div w:id="394622417">
      <w:bodyDiv w:val="1"/>
      <w:marLeft w:val="0"/>
      <w:marRight w:val="0"/>
      <w:marTop w:val="0"/>
      <w:marBottom w:val="0"/>
      <w:divBdr>
        <w:top w:val="none" w:sz="0" w:space="0" w:color="auto"/>
        <w:left w:val="none" w:sz="0" w:space="0" w:color="auto"/>
        <w:bottom w:val="none" w:sz="0" w:space="0" w:color="auto"/>
        <w:right w:val="none" w:sz="0" w:space="0" w:color="auto"/>
      </w:divBdr>
    </w:div>
    <w:div w:id="421872960">
      <w:bodyDiv w:val="1"/>
      <w:marLeft w:val="0"/>
      <w:marRight w:val="0"/>
      <w:marTop w:val="0"/>
      <w:marBottom w:val="0"/>
      <w:divBdr>
        <w:top w:val="none" w:sz="0" w:space="0" w:color="auto"/>
        <w:left w:val="none" w:sz="0" w:space="0" w:color="auto"/>
        <w:bottom w:val="none" w:sz="0" w:space="0" w:color="auto"/>
        <w:right w:val="none" w:sz="0" w:space="0" w:color="auto"/>
      </w:divBdr>
    </w:div>
    <w:div w:id="525405985">
      <w:bodyDiv w:val="1"/>
      <w:marLeft w:val="0"/>
      <w:marRight w:val="0"/>
      <w:marTop w:val="0"/>
      <w:marBottom w:val="0"/>
      <w:divBdr>
        <w:top w:val="none" w:sz="0" w:space="0" w:color="auto"/>
        <w:left w:val="none" w:sz="0" w:space="0" w:color="auto"/>
        <w:bottom w:val="none" w:sz="0" w:space="0" w:color="auto"/>
        <w:right w:val="none" w:sz="0" w:space="0" w:color="auto"/>
      </w:divBdr>
    </w:div>
    <w:div w:id="588386879">
      <w:bodyDiv w:val="1"/>
      <w:marLeft w:val="0"/>
      <w:marRight w:val="0"/>
      <w:marTop w:val="0"/>
      <w:marBottom w:val="0"/>
      <w:divBdr>
        <w:top w:val="none" w:sz="0" w:space="0" w:color="auto"/>
        <w:left w:val="none" w:sz="0" w:space="0" w:color="auto"/>
        <w:bottom w:val="none" w:sz="0" w:space="0" w:color="auto"/>
        <w:right w:val="none" w:sz="0" w:space="0" w:color="auto"/>
      </w:divBdr>
    </w:div>
    <w:div w:id="597103636">
      <w:bodyDiv w:val="1"/>
      <w:marLeft w:val="0"/>
      <w:marRight w:val="0"/>
      <w:marTop w:val="0"/>
      <w:marBottom w:val="0"/>
      <w:divBdr>
        <w:top w:val="none" w:sz="0" w:space="0" w:color="auto"/>
        <w:left w:val="none" w:sz="0" w:space="0" w:color="auto"/>
        <w:bottom w:val="none" w:sz="0" w:space="0" w:color="auto"/>
        <w:right w:val="none" w:sz="0" w:space="0" w:color="auto"/>
      </w:divBdr>
    </w:div>
    <w:div w:id="648096172">
      <w:bodyDiv w:val="1"/>
      <w:marLeft w:val="0"/>
      <w:marRight w:val="0"/>
      <w:marTop w:val="0"/>
      <w:marBottom w:val="0"/>
      <w:divBdr>
        <w:top w:val="none" w:sz="0" w:space="0" w:color="auto"/>
        <w:left w:val="none" w:sz="0" w:space="0" w:color="auto"/>
        <w:bottom w:val="none" w:sz="0" w:space="0" w:color="auto"/>
        <w:right w:val="none" w:sz="0" w:space="0" w:color="auto"/>
      </w:divBdr>
    </w:div>
    <w:div w:id="715010934">
      <w:bodyDiv w:val="1"/>
      <w:marLeft w:val="0"/>
      <w:marRight w:val="0"/>
      <w:marTop w:val="0"/>
      <w:marBottom w:val="0"/>
      <w:divBdr>
        <w:top w:val="none" w:sz="0" w:space="0" w:color="auto"/>
        <w:left w:val="none" w:sz="0" w:space="0" w:color="auto"/>
        <w:bottom w:val="none" w:sz="0" w:space="0" w:color="auto"/>
        <w:right w:val="none" w:sz="0" w:space="0" w:color="auto"/>
      </w:divBdr>
    </w:div>
    <w:div w:id="804127807">
      <w:bodyDiv w:val="1"/>
      <w:marLeft w:val="0"/>
      <w:marRight w:val="0"/>
      <w:marTop w:val="0"/>
      <w:marBottom w:val="0"/>
      <w:divBdr>
        <w:top w:val="none" w:sz="0" w:space="0" w:color="auto"/>
        <w:left w:val="none" w:sz="0" w:space="0" w:color="auto"/>
        <w:bottom w:val="none" w:sz="0" w:space="0" w:color="auto"/>
        <w:right w:val="none" w:sz="0" w:space="0" w:color="auto"/>
      </w:divBdr>
    </w:div>
    <w:div w:id="821654673">
      <w:bodyDiv w:val="1"/>
      <w:marLeft w:val="0"/>
      <w:marRight w:val="0"/>
      <w:marTop w:val="0"/>
      <w:marBottom w:val="0"/>
      <w:divBdr>
        <w:top w:val="none" w:sz="0" w:space="0" w:color="auto"/>
        <w:left w:val="none" w:sz="0" w:space="0" w:color="auto"/>
        <w:bottom w:val="none" w:sz="0" w:space="0" w:color="auto"/>
        <w:right w:val="none" w:sz="0" w:space="0" w:color="auto"/>
      </w:divBdr>
    </w:div>
    <w:div w:id="842816144">
      <w:bodyDiv w:val="1"/>
      <w:marLeft w:val="0"/>
      <w:marRight w:val="0"/>
      <w:marTop w:val="0"/>
      <w:marBottom w:val="0"/>
      <w:divBdr>
        <w:top w:val="none" w:sz="0" w:space="0" w:color="auto"/>
        <w:left w:val="none" w:sz="0" w:space="0" w:color="auto"/>
        <w:bottom w:val="none" w:sz="0" w:space="0" w:color="auto"/>
        <w:right w:val="none" w:sz="0" w:space="0" w:color="auto"/>
      </w:divBdr>
    </w:div>
    <w:div w:id="874854707">
      <w:bodyDiv w:val="1"/>
      <w:marLeft w:val="0"/>
      <w:marRight w:val="0"/>
      <w:marTop w:val="0"/>
      <w:marBottom w:val="0"/>
      <w:divBdr>
        <w:top w:val="none" w:sz="0" w:space="0" w:color="auto"/>
        <w:left w:val="none" w:sz="0" w:space="0" w:color="auto"/>
        <w:bottom w:val="none" w:sz="0" w:space="0" w:color="auto"/>
        <w:right w:val="none" w:sz="0" w:space="0" w:color="auto"/>
      </w:divBdr>
    </w:div>
    <w:div w:id="1102844438">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80896884">
      <w:bodyDiv w:val="1"/>
      <w:marLeft w:val="0"/>
      <w:marRight w:val="0"/>
      <w:marTop w:val="0"/>
      <w:marBottom w:val="0"/>
      <w:divBdr>
        <w:top w:val="none" w:sz="0" w:space="0" w:color="auto"/>
        <w:left w:val="none" w:sz="0" w:space="0" w:color="auto"/>
        <w:bottom w:val="none" w:sz="0" w:space="0" w:color="auto"/>
        <w:right w:val="none" w:sz="0" w:space="0" w:color="auto"/>
      </w:divBdr>
    </w:div>
    <w:div w:id="1243948658">
      <w:bodyDiv w:val="1"/>
      <w:marLeft w:val="0"/>
      <w:marRight w:val="0"/>
      <w:marTop w:val="0"/>
      <w:marBottom w:val="0"/>
      <w:divBdr>
        <w:top w:val="none" w:sz="0" w:space="0" w:color="auto"/>
        <w:left w:val="none" w:sz="0" w:space="0" w:color="auto"/>
        <w:bottom w:val="none" w:sz="0" w:space="0" w:color="auto"/>
        <w:right w:val="none" w:sz="0" w:space="0" w:color="auto"/>
      </w:divBdr>
    </w:div>
    <w:div w:id="1245803376">
      <w:bodyDiv w:val="1"/>
      <w:marLeft w:val="0"/>
      <w:marRight w:val="0"/>
      <w:marTop w:val="0"/>
      <w:marBottom w:val="0"/>
      <w:divBdr>
        <w:top w:val="none" w:sz="0" w:space="0" w:color="auto"/>
        <w:left w:val="none" w:sz="0" w:space="0" w:color="auto"/>
        <w:bottom w:val="none" w:sz="0" w:space="0" w:color="auto"/>
        <w:right w:val="none" w:sz="0" w:space="0" w:color="auto"/>
      </w:divBdr>
    </w:div>
    <w:div w:id="1284850039">
      <w:bodyDiv w:val="1"/>
      <w:marLeft w:val="0"/>
      <w:marRight w:val="0"/>
      <w:marTop w:val="0"/>
      <w:marBottom w:val="0"/>
      <w:divBdr>
        <w:top w:val="none" w:sz="0" w:space="0" w:color="auto"/>
        <w:left w:val="none" w:sz="0" w:space="0" w:color="auto"/>
        <w:bottom w:val="none" w:sz="0" w:space="0" w:color="auto"/>
        <w:right w:val="none" w:sz="0" w:space="0" w:color="auto"/>
      </w:divBdr>
    </w:div>
    <w:div w:id="1366178234">
      <w:bodyDiv w:val="1"/>
      <w:marLeft w:val="0"/>
      <w:marRight w:val="0"/>
      <w:marTop w:val="0"/>
      <w:marBottom w:val="0"/>
      <w:divBdr>
        <w:top w:val="none" w:sz="0" w:space="0" w:color="auto"/>
        <w:left w:val="none" w:sz="0" w:space="0" w:color="auto"/>
        <w:bottom w:val="none" w:sz="0" w:space="0" w:color="auto"/>
        <w:right w:val="none" w:sz="0" w:space="0" w:color="auto"/>
      </w:divBdr>
    </w:div>
    <w:div w:id="1377579186">
      <w:bodyDiv w:val="1"/>
      <w:marLeft w:val="0"/>
      <w:marRight w:val="0"/>
      <w:marTop w:val="0"/>
      <w:marBottom w:val="0"/>
      <w:divBdr>
        <w:top w:val="none" w:sz="0" w:space="0" w:color="auto"/>
        <w:left w:val="none" w:sz="0" w:space="0" w:color="auto"/>
        <w:bottom w:val="none" w:sz="0" w:space="0" w:color="auto"/>
        <w:right w:val="none" w:sz="0" w:space="0" w:color="auto"/>
      </w:divBdr>
    </w:div>
    <w:div w:id="1454060093">
      <w:bodyDiv w:val="1"/>
      <w:marLeft w:val="0"/>
      <w:marRight w:val="0"/>
      <w:marTop w:val="0"/>
      <w:marBottom w:val="0"/>
      <w:divBdr>
        <w:top w:val="none" w:sz="0" w:space="0" w:color="auto"/>
        <w:left w:val="none" w:sz="0" w:space="0" w:color="auto"/>
        <w:bottom w:val="none" w:sz="0" w:space="0" w:color="auto"/>
        <w:right w:val="none" w:sz="0" w:space="0" w:color="auto"/>
      </w:divBdr>
    </w:div>
    <w:div w:id="1488204681">
      <w:bodyDiv w:val="1"/>
      <w:marLeft w:val="0"/>
      <w:marRight w:val="0"/>
      <w:marTop w:val="0"/>
      <w:marBottom w:val="0"/>
      <w:divBdr>
        <w:top w:val="none" w:sz="0" w:space="0" w:color="auto"/>
        <w:left w:val="none" w:sz="0" w:space="0" w:color="auto"/>
        <w:bottom w:val="none" w:sz="0" w:space="0" w:color="auto"/>
        <w:right w:val="none" w:sz="0" w:space="0" w:color="auto"/>
      </w:divBdr>
    </w:div>
    <w:div w:id="1516924457">
      <w:bodyDiv w:val="1"/>
      <w:marLeft w:val="0"/>
      <w:marRight w:val="0"/>
      <w:marTop w:val="0"/>
      <w:marBottom w:val="0"/>
      <w:divBdr>
        <w:top w:val="none" w:sz="0" w:space="0" w:color="auto"/>
        <w:left w:val="none" w:sz="0" w:space="0" w:color="auto"/>
        <w:bottom w:val="none" w:sz="0" w:space="0" w:color="auto"/>
        <w:right w:val="none" w:sz="0" w:space="0" w:color="auto"/>
      </w:divBdr>
    </w:div>
    <w:div w:id="1556618128">
      <w:bodyDiv w:val="1"/>
      <w:marLeft w:val="0"/>
      <w:marRight w:val="0"/>
      <w:marTop w:val="0"/>
      <w:marBottom w:val="0"/>
      <w:divBdr>
        <w:top w:val="none" w:sz="0" w:space="0" w:color="auto"/>
        <w:left w:val="none" w:sz="0" w:space="0" w:color="auto"/>
        <w:bottom w:val="none" w:sz="0" w:space="0" w:color="auto"/>
        <w:right w:val="none" w:sz="0" w:space="0" w:color="auto"/>
      </w:divBdr>
    </w:div>
    <w:div w:id="1571815533">
      <w:bodyDiv w:val="1"/>
      <w:marLeft w:val="0"/>
      <w:marRight w:val="0"/>
      <w:marTop w:val="0"/>
      <w:marBottom w:val="0"/>
      <w:divBdr>
        <w:top w:val="none" w:sz="0" w:space="0" w:color="auto"/>
        <w:left w:val="none" w:sz="0" w:space="0" w:color="auto"/>
        <w:bottom w:val="none" w:sz="0" w:space="0" w:color="auto"/>
        <w:right w:val="none" w:sz="0" w:space="0" w:color="auto"/>
      </w:divBdr>
    </w:div>
    <w:div w:id="1578829017">
      <w:bodyDiv w:val="1"/>
      <w:marLeft w:val="0"/>
      <w:marRight w:val="0"/>
      <w:marTop w:val="0"/>
      <w:marBottom w:val="0"/>
      <w:divBdr>
        <w:top w:val="none" w:sz="0" w:space="0" w:color="auto"/>
        <w:left w:val="none" w:sz="0" w:space="0" w:color="auto"/>
        <w:bottom w:val="none" w:sz="0" w:space="0" w:color="auto"/>
        <w:right w:val="none" w:sz="0" w:space="0" w:color="auto"/>
      </w:divBdr>
    </w:div>
    <w:div w:id="1629318557">
      <w:bodyDiv w:val="1"/>
      <w:marLeft w:val="0"/>
      <w:marRight w:val="0"/>
      <w:marTop w:val="0"/>
      <w:marBottom w:val="0"/>
      <w:divBdr>
        <w:top w:val="none" w:sz="0" w:space="0" w:color="auto"/>
        <w:left w:val="none" w:sz="0" w:space="0" w:color="auto"/>
        <w:bottom w:val="none" w:sz="0" w:space="0" w:color="auto"/>
        <w:right w:val="none" w:sz="0" w:space="0" w:color="auto"/>
      </w:divBdr>
    </w:div>
    <w:div w:id="1720351686">
      <w:bodyDiv w:val="1"/>
      <w:marLeft w:val="0"/>
      <w:marRight w:val="0"/>
      <w:marTop w:val="0"/>
      <w:marBottom w:val="0"/>
      <w:divBdr>
        <w:top w:val="none" w:sz="0" w:space="0" w:color="auto"/>
        <w:left w:val="none" w:sz="0" w:space="0" w:color="auto"/>
        <w:bottom w:val="none" w:sz="0" w:space="0" w:color="auto"/>
        <w:right w:val="none" w:sz="0" w:space="0" w:color="auto"/>
      </w:divBdr>
    </w:div>
    <w:div w:id="1726832062">
      <w:bodyDiv w:val="1"/>
      <w:marLeft w:val="0"/>
      <w:marRight w:val="0"/>
      <w:marTop w:val="0"/>
      <w:marBottom w:val="0"/>
      <w:divBdr>
        <w:top w:val="none" w:sz="0" w:space="0" w:color="auto"/>
        <w:left w:val="none" w:sz="0" w:space="0" w:color="auto"/>
        <w:bottom w:val="none" w:sz="0" w:space="0" w:color="auto"/>
        <w:right w:val="none" w:sz="0" w:space="0" w:color="auto"/>
      </w:divBdr>
    </w:div>
    <w:div w:id="1731464430">
      <w:bodyDiv w:val="1"/>
      <w:marLeft w:val="0"/>
      <w:marRight w:val="0"/>
      <w:marTop w:val="0"/>
      <w:marBottom w:val="0"/>
      <w:divBdr>
        <w:top w:val="none" w:sz="0" w:space="0" w:color="auto"/>
        <w:left w:val="none" w:sz="0" w:space="0" w:color="auto"/>
        <w:bottom w:val="none" w:sz="0" w:space="0" w:color="auto"/>
        <w:right w:val="none" w:sz="0" w:space="0" w:color="auto"/>
      </w:divBdr>
    </w:div>
    <w:div w:id="1790589647">
      <w:bodyDiv w:val="1"/>
      <w:marLeft w:val="0"/>
      <w:marRight w:val="0"/>
      <w:marTop w:val="0"/>
      <w:marBottom w:val="0"/>
      <w:divBdr>
        <w:top w:val="none" w:sz="0" w:space="0" w:color="auto"/>
        <w:left w:val="none" w:sz="0" w:space="0" w:color="auto"/>
        <w:bottom w:val="none" w:sz="0" w:space="0" w:color="auto"/>
        <w:right w:val="none" w:sz="0" w:space="0" w:color="auto"/>
      </w:divBdr>
    </w:div>
    <w:div w:id="1818493616">
      <w:bodyDiv w:val="1"/>
      <w:marLeft w:val="0"/>
      <w:marRight w:val="0"/>
      <w:marTop w:val="0"/>
      <w:marBottom w:val="0"/>
      <w:divBdr>
        <w:top w:val="none" w:sz="0" w:space="0" w:color="auto"/>
        <w:left w:val="none" w:sz="0" w:space="0" w:color="auto"/>
        <w:bottom w:val="none" w:sz="0" w:space="0" w:color="auto"/>
        <w:right w:val="none" w:sz="0" w:space="0" w:color="auto"/>
      </w:divBdr>
    </w:div>
    <w:div w:id="1893227303">
      <w:bodyDiv w:val="1"/>
      <w:marLeft w:val="0"/>
      <w:marRight w:val="0"/>
      <w:marTop w:val="0"/>
      <w:marBottom w:val="0"/>
      <w:divBdr>
        <w:top w:val="none" w:sz="0" w:space="0" w:color="auto"/>
        <w:left w:val="none" w:sz="0" w:space="0" w:color="auto"/>
        <w:bottom w:val="none" w:sz="0" w:space="0" w:color="auto"/>
        <w:right w:val="none" w:sz="0" w:space="0" w:color="auto"/>
      </w:divBdr>
    </w:div>
    <w:div w:id="1926300984">
      <w:bodyDiv w:val="1"/>
      <w:marLeft w:val="0"/>
      <w:marRight w:val="0"/>
      <w:marTop w:val="0"/>
      <w:marBottom w:val="0"/>
      <w:divBdr>
        <w:top w:val="none" w:sz="0" w:space="0" w:color="auto"/>
        <w:left w:val="none" w:sz="0" w:space="0" w:color="auto"/>
        <w:bottom w:val="none" w:sz="0" w:space="0" w:color="auto"/>
        <w:right w:val="none" w:sz="0" w:space="0" w:color="auto"/>
      </w:divBdr>
    </w:div>
    <w:div w:id="2022857083">
      <w:bodyDiv w:val="1"/>
      <w:marLeft w:val="0"/>
      <w:marRight w:val="0"/>
      <w:marTop w:val="0"/>
      <w:marBottom w:val="0"/>
      <w:divBdr>
        <w:top w:val="none" w:sz="0" w:space="0" w:color="auto"/>
        <w:left w:val="none" w:sz="0" w:space="0" w:color="auto"/>
        <w:bottom w:val="none" w:sz="0" w:space="0" w:color="auto"/>
        <w:right w:val="none" w:sz="0" w:space="0" w:color="auto"/>
      </w:divBdr>
    </w:div>
    <w:div w:id="2057926734">
      <w:bodyDiv w:val="1"/>
      <w:marLeft w:val="0"/>
      <w:marRight w:val="0"/>
      <w:marTop w:val="0"/>
      <w:marBottom w:val="0"/>
      <w:divBdr>
        <w:top w:val="none" w:sz="0" w:space="0" w:color="auto"/>
        <w:left w:val="none" w:sz="0" w:space="0" w:color="auto"/>
        <w:bottom w:val="none" w:sz="0" w:space="0" w:color="auto"/>
        <w:right w:val="none" w:sz="0" w:space="0" w:color="auto"/>
      </w:divBdr>
    </w:div>
    <w:div w:id="2095399529">
      <w:bodyDiv w:val="1"/>
      <w:marLeft w:val="0"/>
      <w:marRight w:val="0"/>
      <w:marTop w:val="0"/>
      <w:marBottom w:val="0"/>
      <w:divBdr>
        <w:top w:val="none" w:sz="0" w:space="0" w:color="auto"/>
        <w:left w:val="none" w:sz="0" w:space="0" w:color="auto"/>
        <w:bottom w:val="none" w:sz="0" w:space="0" w:color="auto"/>
        <w:right w:val="none" w:sz="0" w:space="0" w:color="auto"/>
      </w:divBdr>
    </w:div>
    <w:div w:id="2129230015">
      <w:bodyDiv w:val="1"/>
      <w:marLeft w:val="0"/>
      <w:marRight w:val="0"/>
      <w:marTop w:val="0"/>
      <w:marBottom w:val="0"/>
      <w:divBdr>
        <w:top w:val="none" w:sz="0" w:space="0" w:color="auto"/>
        <w:left w:val="none" w:sz="0" w:space="0" w:color="auto"/>
        <w:bottom w:val="none" w:sz="0" w:space="0" w:color="auto"/>
        <w:right w:val="none" w:sz="0" w:space="0" w:color="auto"/>
      </w:divBdr>
    </w:div>
    <w:div w:id="21349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6DAC-7D27-4321-AEE6-027EBA0E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12203</Words>
  <Characters>69558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Trịnh Linh Chi</dc:creator>
  <cp:keywords/>
  <dc:description/>
  <cp:lastModifiedBy>Phap Che LGG</cp:lastModifiedBy>
  <cp:revision>7</cp:revision>
  <cp:lastPrinted>2021-04-24T15:29:00Z</cp:lastPrinted>
  <dcterms:created xsi:type="dcterms:W3CDTF">2021-04-16T07:34:00Z</dcterms:created>
  <dcterms:modified xsi:type="dcterms:W3CDTF">2021-05-04T08:08:00Z</dcterms:modified>
</cp:coreProperties>
</file>